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Look w:val="04A0" w:firstRow="1" w:lastRow="0" w:firstColumn="1" w:lastColumn="0" w:noHBand="0" w:noVBand="1"/>
      </w:tblPr>
      <w:tblGrid>
        <w:gridCol w:w="1885"/>
        <w:gridCol w:w="3960"/>
        <w:gridCol w:w="1890"/>
        <w:gridCol w:w="2614"/>
      </w:tblGrid>
      <w:tr w:rsidR="0051609D" w14:paraId="293DE20E" w14:textId="77777777" w:rsidTr="00B54B07">
        <w:tc>
          <w:tcPr>
            <w:tcW w:w="1885" w:type="dxa"/>
            <w:shd w:val="clear" w:color="auto" w:fill="D9D9D9" w:themeFill="background1" w:themeFillShade="D9"/>
          </w:tcPr>
          <w:p w14:paraId="11A4F48E"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Code</w:t>
            </w:r>
          </w:p>
        </w:tc>
        <w:tc>
          <w:tcPr>
            <w:tcW w:w="3960" w:type="dxa"/>
          </w:tcPr>
          <w:p w14:paraId="00469DDE" w14:textId="6745EC2F" w:rsidR="0051609D" w:rsidRDefault="00FC474D" w:rsidP="0051609D">
            <w:r>
              <w:t>CRM010</w:t>
            </w:r>
          </w:p>
        </w:tc>
        <w:tc>
          <w:tcPr>
            <w:tcW w:w="1890" w:type="dxa"/>
            <w:shd w:val="clear" w:color="auto" w:fill="D9D9D9" w:themeFill="background1" w:themeFillShade="D9"/>
          </w:tcPr>
          <w:p w14:paraId="3022FC8E"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Budget</w:t>
            </w:r>
          </w:p>
        </w:tc>
        <w:tc>
          <w:tcPr>
            <w:tcW w:w="2614" w:type="dxa"/>
          </w:tcPr>
          <w:p w14:paraId="493FA230" w14:textId="4E4B3235" w:rsidR="0051609D" w:rsidRDefault="00D75B6D" w:rsidP="0051609D">
            <w:r>
              <w:t>$</w:t>
            </w:r>
            <w:r w:rsidR="00FC474D">
              <w:t>6</w:t>
            </w:r>
            <w:r>
              <w:t>,</w:t>
            </w:r>
            <w:r w:rsidR="00FC474D">
              <w:t>900</w:t>
            </w:r>
            <w:r>
              <w:t>,000</w:t>
            </w:r>
          </w:p>
        </w:tc>
      </w:tr>
      <w:tr w:rsidR="0051609D" w14:paraId="341E1EC2" w14:textId="77777777" w:rsidTr="00B54B07">
        <w:tc>
          <w:tcPr>
            <w:tcW w:w="1885" w:type="dxa"/>
            <w:shd w:val="clear" w:color="auto" w:fill="D9D9D9" w:themeFill="background1" w:themeFillShade="D9"/>
          </w:tcPr>
          <w:p w14:paraId="46160C07"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Name</w:t>
            </w:r>
          </w:p>
        </w:tc>
        <w:tc>
          <w:tcPr>
            <w:tcW w:w="3960" w:type="dxa"/>
          </w:tcPr>
          <w:p w14:paraId="56D83352" w14:textId="3D243970" w:rsidR="0051609D" w:rsidRDefault="00827BAB" w:rsidP="0051609D">
            <w:r>
              <w:t>CRM System Implementation</w:t>
            </w:r>
          </w:p>
        </w:tc>
        <w:tc>
          <w:tcPr>
            <w:tcW w:w="1890" w:type="dxa"/>
            <w:shd w:val="clear" w:color="auto" w:fill="D9D9D9" w:themeFill="background1" w:themeFillShade="D9"/>
          </w:tcPr>
          <w:p w14:paraId="3F35B545"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Start Date</w:t>
            </w:r>
          </w:p>
        </w:tc>
        <w:tc>
          <w:tcPr>
            <w:tcW w:w="2614" w:type="dxa"/>
          </w:tcPr>
          <w:p w14:paraId="0A77E1CD" w14:textId="2B064316" w:rsidR="0051609D" w:rsidRDefault="00827BAB" w:rsidP="0051609D">
            <w:r>
              <w:t>July 5, 2023</w:t>
            </w:r>
          </w:p>
        </w:tc>
      </w:tr>
      <w:tr w:rsidR="0051609D" w14:paraId="58A33EFD" w14:textId="77777777" w:rsidTr="00B54B07">
        <w:tc>
          <w:tcPr>
            <w:tcW w:w="1885" w:type="dxa"/>
            <w:shd w:val="clear" w:color="auto" w:fill="D9D9D9" w:themeFill="background1" w:themeFillShade="D9"/>
          </w:tcPr>
          <w:p w14:paraId="028ED58B"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Manager</w:t>
            </w:r>
          </w:p>
        </w:tc>
        <w:tc>
          <w:tcPr>
            <w:tcW w:w="3960" w:type="dxa"/>
          </w:tcPr>
          <w:p w14:paraId="3CA2D98A" w14:textId="36B07F70" w:rsidR="0051609D" w:rsidRDefault="00FC474D" w:rsidP="0051609D">
            <w:r>
              <w:t>Mary Smith</w:t>
            </w:r>
          </w:p>
        </w:tc>
        <w:tc>
          <w:tcPr>
            <w:tcW w:w="1890" w:type="dxa"/>
            <w:shd w:val="clear" w:color="auto" w:fill="D9D9D9" w:themeFill="background1" w:themeFillShade="D9"/>
          </w:tcPr>
          <w:p w14:paraId="4E8044C6"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End Date</w:t>
            </w:r>
          </w:p>
        </w:tc>
        <w:tc>
          <w:tcPr>
            <w:tcW w:w="2614" w:type="dxa"/>
          </w:tcPr>
          <w:p w14:paraId="29DB2EE8" w14:textId="1FA6B848" w:rsidR="0051609D" w:rsidRDefault="00E03D24" w:rsidP="0051609D">
            <w:r>
              <w:t>February 20</w:t>
            </w:r>
            <w:r w:rsidR="00827BAB">
              <w:t>, 2024</w:t>
            </w:r>
          </w:p>
        </w:tc>
      </w:tr>
      <w:tr w:rsidR="0051609D" w14:paraId="29C3E617" w14:textId="77777777" w:rsidTr="00B54B07">
        <w:tc>
          <w:tcPr>
            <w:tcW w:w="1885" w:type="dxa"/>
            <w:shd w:val="clear" w:color="auto" w:fill="D9D9D9" w:themeFill="background1" w:themeFillShade="D9"/>
          </w:tcPr>
          <w:p w14:paraId="09B45F68"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Project Sponsor</w:t>
            </w:r>
          </w:p>
        </w:tc>
        <w:tc>
          <w:tcPr>
            <w:tcW w:w="3960" w:type="dxa"/>
          </w:tcPr>
          <w:p w14:paraId="67BCD70B" w14:textId="0D5A75A9" w:rsidR="0051609D" w:rsidRDefault="00FC474D" w:rsidP="0051609D">
            <w:r>
              <w:t>John Davis</w:t>
            </w:r>
          </w:p>
        </w:tc>
        <w:tc>
          <w:tcPr>
            <w:tcW w:w="1890" w:type="dxa"/>
            <w:shd w:val="clear" w:color="auto" w:fill="D9D9D9" w:themeFill="background1" w:themeFillShade="D9"/>
          </w:tcPr>
          <w:p w14:paraId="5292BF06" w14:textId="77777777" w:rsidR="0051609D" w:rsidRPr="00B54B07" w:rsidRDefault="0051609D" w:rsidP="0051609D">
            <w:pPr>
              <w:rPr>
                <w:rFonts w:ascii="Arial" w:hAnsi="Arial" w:cs="Arial"/>
                <w:b/>
                <w:bCs/>
                <w:sz w:val="18"/>
                <w:szCs w:val="18"/>
              </w:rPr>
            </w:pPr>
            <w:r w:rsidRPr="00B54B07">
              <w:rPr>
                <w:rFonts w:ascii="Arial" w:hAnsi="Arial" w:cs="Arial"/>
                <w:b/>
                <w:bCs/>
                <w:sz w:val="18"/>
                <w:szCs w:val="18"/>
              </w:rPr>
              <w:t>Status Date</w:t>
            </w:r>
          </w:p>
        </w:tc>
        <w:tc>
          <w:tcPr>
            <w:tcW w:w="2614" w:type="dxa"/>
          </w:tcPr>
          <w:p w14:paraId="62B736F3" w14:textId="6103C4A8" w:rsidR="0051609D" w:rsidRDefault="0057126D" w:rsidP="0051609D">
            <w:r>
              <w:t>October 2</w:t>
            </w:r>
            <w:r w:rsidR="00827BAB">
              <w:t>, 2023</w:t>
            </w:r>
          </w:p>
        </w:tc>
      </w:tr>
      <w:tr w:rsidR="0051609D" w14:paraId="5D8728A2" w14:textId="77777777" w:rsidTr="00B54B07">
        <w:tc>
          <w:tcPr>
            <w:tcW w:w="10349" w:type="dxa"/>
            <w:gridSpan w:val="4"/>
            <w:shd w:val="clear" w:color="auto" w:fill="D9D9D9" w:themeFill="background1" w:themeFillShade="D9"/>
          </w:tcPr>
          <w:p w14:paraId="5B5EC3B7" w14:textId="3765E207" w:rsidR="0051609D" w:rsidRPr="00B54B07" w:rsidRDefault="0051609D" w:rsidP="0051609D">
            <w:pPr>
              <w:rPr>
                <w:rFonts w:ascii="Arial" w:hAnsi="Arial" w:cs="Arial"/>
                <w:b/>
                <w:bCs/>
                <w:sz w:val="18"/>
                <w:szCs w:val="18"/>
              </w:rPr>
            </w:pPr>
            <w:r w:rsidRPr="00B54B07">
              <w:rPr>
                <w:rFonts w:ascii="Arial" w:hAnsi="Arial" w:cs="Arial"/>
                <w:b/>
                <w:bCs/>
                <w:sz w:val="18"/>
                <w:szCs w:val="18"/>
              </w:rPr>
              <w:t xml:space="preserve">Project </w:t>
            </w:r>
            <w:r w:rsidR="00F66564">
              <w:rPr>
                <w:rFonts w:ascii="Arial" w:hAnsi="Arial" w:cs="Arial"/>
                <w:b/>
                <w:bCs/>
                <w:sz w:val="18"/>
                <w:szCs w:val="18"/>
              </w:rPr>
              <w:t>Description</w:t>
            </w:r>
          </w:p>
        </w:tc>
      </w:tr>
      <w:tr w:rsidR="0051609D" w:rsidRPr="00994163" w14:paraId="0B4691C0" w14:textId="77777777" w:rsidTr="00F66564">
        <w:trPr>
          <w:trHeight w:val="728"/>
        </w:trPr>
        <w:tc>
          <w:tcPr>
            <w:tcW w:w="10349" w:type="dxa"/>
            <w:gridSpan w:val="4"/>
            <w:shd w:val="clear" w:color="auto" w:fill="F2F2F2" w:themeFill="background1" w:themeFillShade="F2"/>
          </w:tcPr>
          <w:p w14:paraId="252EB0EF" w14:textId="443A090B" w:rsidR="0051609D" w:rsidRPr="00994163" w:rsidRDefault="00F72C30" w:rsidP="0051609D">
            <w:pPr>
              <w:rPr>
                <w:rFonts w:ascii="Arial" w:hAnsi="Arial" w:cs="Arial"/>
                <w:sz w:val="18"/>
                <w:szCs w:val="18"/>
              </w:rPr>
            </w:pPr>
            <w:r w:rsidRPr="00994163">
              <w:rPr>
                <w:rFonts w:ascii="Arial" w:hAnsi="Arial" w:cs="Arial"/>
                <w:sz w:val="18"/>
                <w:szCs w:val="18"/>
              </w:rPr>
              <w:t xml:space="preserve">The purpose of this project is to implement a new CRM system </w:t>
            </w:r>
            <w:r w:rsidR="009C17FA" w:rsidRPr="00994163">
              <w:rPr>
                <w:rFonts w:ascii="Arial" w:hAnsi="Arial" w:cs="Arial"/>
                <w:sz w:val="18"/>
                <w:szCs w:val="18"/>
              </w:rPr>
              <w:t>to replace the existing CRM system which is outdated and no longer meets the organization’s needs. The new CRM will be centralized and provides insights into customer behaviour which can be used to improve customer experience and increase sales.</w:t>
            </w:r>
          </w:p>
        </w:tc>
      </w:tr>
    </w:tbl>
    <w:p w14:paraId="357D3878" w14:textId="77777777" w:rsidR="006A44E7" w:rsidRDefault="006A44E7" w:rsidP="0051609D">
      <w:pPr>
        <w:spacing w:after="0" w:line="240" w:lineRule="auto"/>
        <w:rPr>
          <w:rFonts w:ascii="Arial" w:hAnsi="Arial" w:cs="Arial"/>
          <w:b/>
          <w:bCs/>
          <w:sz w:val="24"/>
          <w:szCs w:val="24"/>
        </w:rPr>
      </w:pPr>
    </w:p>
    <w:p w14:paraId="448E455D" w14:textId="1FE87FD8" w:rsidR="0051609D" w:rsidRPr="006A44E7" w:rsidRDefault="0051609D" w:rsidP="0051609D">
      <w:pPr>
        <w:spacing w:after="0" w:line="240" w:lineRule="auto"/>
        <w:rPr>
          <w:rFonts w:ascii="Arial" w:hAnsi="Arial" w:cs="Arial"/>
          <w:b/>
          <w:bCs/>
          <w:sz w:val="24"/>
          <w:szCs w:val="24"/>
        </w:rPr>
      </w:pPr>
      <w:r w:rsidRPr="006A44E7">
        <w:rPr>
          <w:rFonts w:ascii="Arial" w:hAnsi="Arial" w:cs="Arial"/>
          <w:b/>
          <w:bCs/>
          <w:sz w:val="24"/>
          <w:szCs w:val="24"/>
        </w:rPr>
        <w:t xml:space="preserve">Summary </w:t>
      </w:r>
    </w:p>
    <w:tbl>
      <w:tblPr>
        <w:tblStyle w:val="TableGrid"/>
        <w:tblW w:w="0" w:type="auto"/>
        <w:tblLook w:val="04A0" w:firstRow="1" w:lastRow="0" w:firstColumn="1" w:lastColumn="0" w:noHBand="0" w:noVBand="1"/>
      </w:tblPr>
      <w:tblGrid>
        <w:gridCol w:w="1043"/>
        <w:gridCol w:w="752"/>
        <w:gridCol w:w="1872"/>
        <w:gridCol w:w="1728"/>
        <w:gridCol w:w="1620"/>
        <w:gridCol w:w="1731"/>
        <w:gridCol w:w="1605"/>
      </w:tblGrid>
      <w:tr w:rsidR="006A44E7" w14:paraId="3F0EF078" w14:textId="77777777" w:rsidTr="00F72C30">
        <w:trPr>
          <w:trHeight w:val="576"/>
        </w:trPr>
        <w:tc>
          <w:tcPr>
            <w:tcW w:w="1043" w:type="dxa"/>
          </w:tcPr>
          <w:p w14:paraId="2107C8CB" w14:textId="77777777" w:rsidR="0051609D" w:rsidRPr="0051609D" w:rsidRDefault="0051609D" w:rsidP="0051609D">
            <w:pPr>
              <w:rPr>
                <w:b/>
                <w:bCs/>
              </w:rPr>
            </w:pPr>
            <w:r w:rsidRPr="0051609D">
              <w:rPr>
                <w:b/>
                <w:bCs/>
              </w:rPr>
              <w:t>Scope</w:t>
            </w:r>
          </w:p>
        </w:tc>
        <w:tc>
          <w:tcPr>
            <w:tcW w:w="752" w:type="dxa"/>
            <w:shd w:val="clear" w:color="auto" w:fill="FF0000"/>
          </w:tcPr>
          <w:p w14:paraId="42AEDC94" w14:textId="77777777" w:rsidR="0051609D" w:rsidRDefault="0051609D" w:rsidP="0051609D"/>
        </w:tc>
        <w:tc>
          <w:tcPr>
            <w:tcW w:w="8556" w:type="dxa"/>
            <w:gridSpan w:val="5"/>
          </w:tcPr>
          <w:p w14:paraId="04BF1E34" w14:textId="77777777" w:rsidR="0051609D" w:rsidRPr="00994163" w:rsidRDefault="00F72C30" w:rsidP="0051609D">
            <w:pPr>
              <w:rPr>
                <w:rFonts w:ascii="Arial" w:hAnsi="Arial" w:cs="Arial"/>
                <w:sz w:val="18"/>
                <w:szCs w:val="18"/>
              </w:rPr>
            </w:pPr>
            <w:r w:rsidRPr="00994163">
              <w:rPr>
                <w:rFonts w:ascii="Arial" w:hAnsi="Arial" w:cs="Arial"/>
                <w:sz w:val="18"/>
                <w:szCs w:val="18"/>
              </w:rPr>
              <w:t>Significant changes in the scope have been requested by the Finance Stakeholder.</w:t>
            </w:r>
          </w:p>
          <w:p w14:paraId="4950E285" w14:textId="04350FE9" w:rsidR="00046E61" w:rsidRPr="00994163" w:rsidRDefault="00046E61" w:rsidP="0051609D">
            <w:pPr>
              <w:rPr>
                <w:rFonts w:ascii="Arial" w:hAnsi="Arial" w:cs="Arial"/>
                <w:sz w:val="18"/>
                <w:szCs w:val="18"/>
              </w:rPr>
            </w:pPr>
            <w:r w:rsidRPr="00994163">
              <w:rPr>
                <w:rFonts w:ascii="Arial" w:hAnsi="Arial" w:cs="Arial"/>
                <w:sz w:val="18"/>
                <w:szCs w:val="18"/>
              </w:rPr>
              <w:t>Some development deliverables were completed and now in testing.</w:t>
            </w:r>
          </w:p>
        </w:tc>
      </w:tr>
      <w:tr w:rsidR="00C61804" w14:paraId="2379B8D6" w14:textId="77777777" w:rsidTr="006A44E7">
        <w:trPr>
          <w:trHeight w:val="576"/>
        </w:trPr>
        <w:tc>
          <w:tcPr>
            <w:tcW w:w="1043" w:type="dxa"/>
          </w:tcPr>
          <w:p w14:paraId="3B2BF181" w14:textId="77777777" w:rsidR="0051609D" w:rsidRPr="0051609D" w:rsidRDefault="0051609D" w:rsidP="0051609D">
            <w:pPr>
              <w:rPr>
                <w:b/>
                <w:bCs/>
              </w:rPr>
            </w:pPr>
            <w:r w:rsidRPr="0051609D">
              <w:rPr>
                <w:b/>
                <w:bCs/>
              </w:rPr>
              <w:t>Schedule</w:t>
            </w:r>
          </w:p>
        </w:tc>
        <w:tc>
          <w:tcPr>
            <w:tcW w:w="752" w:type="dxa"/>
            <w:shd w:val="clear" w:color="auto" w:fill="FF0000"/>
          </w:tcPr>
          <w:p w14:paraId="1FDCA766" w14:textId="77777777" w:rsidR="0051609D" w:rsidRDefault="0051609D" w:rsidP="0051609D"/>
        </w:tc>
        <w:tc>
          <w:tcPr>
            <w:tcW w:w="8556" w:type="dxa"/>
            <w:gridSpan w:val="5"/>
          </w:tcPr>
          <w:p w14:paraId="6F0EBD1B" w14:textId="243E5C01" w:rsidR="0051609D" w:rsidRPr="00994163" w:rsidRDefault="00F72C30" w:rsidP="0051609D">
            <w:pPr>
              <w:rPr>
                <w:rFonts w:ascii="Arial" w:hAnsi="Arial" w:cs="Arial"/>
                <w:sz w:val="18"/>
                <w:szCs w:val="18"/>
              </w:rPr>
            </w:pPr>
            <w:r w:rsidRPr="00994163">
              <w:rPr>
                <w:rFonts w:ascii="Arial" w:hAnsi="Arial" w:cs="Arial"/>
                <w:sz w:val="18"/>
                <w:szCs w:val="18"/>
              </w:rPr>
              <w:t>Unforeseen technical challenges have been encountered and the project schedule has been delayed</w:t>
            </w:r>
            <w:r w:rsidR="00827BAB" w:rsidRPr="00994163">
              <w:rPr>
                <w:rFonts w:ascii="Arial" w:hAnsi="Arial" w:cs="Arial"/>
                <w:sz w:val="18"/>
                <w:szCs w:val="18"/>
              </w:rPr>
              <w:t>.</w:t>
            </w:r>
          </w:p>
        </w:tc>
      </w:tr>
      <w:tr w:rsidR="00C61804" w14:paraId="5108D35F" w14:textId="77777777" w:rsidTr="006A44E7">
        <w:trPr>
          <w:trHeight w:val="576"/>
        </w:trPr>
        <w:tc>
          <w:tcPr>
            <w:tcW w:w="1043" w:type="dxa"/>
          </w:tcPr>
          <w:p w14:paraId="0FB49F52" w14:textId="77777777" w:rsidR="0051609D" w:rsidRPr="0051609D" w:rsidRDefault="0051609D" w:rsidP="0051609D">
            <w:pPr>
              <w:rPr>
                <w:b/>
                <w:bCs/>
              </w:rPr>
            </w:pPr>
            <w:r w:rsidRPr="0051609D">
              <w:rPr>
                <w:b/>
                <w:bCs/>
              </w:rPr>
              <w:t>Budget</w:t>
            </w:r>
          </w:p>
        </w:tc>
        <w:tc>
          <w:tcPr>
            <w:tcW w:w="752" w:type="dxa"/>
            <w:shd w:val="clear" w:color="auto" w:fill="FFC000"/>
          </w:tcPr>
          <w:p w14:paraId="1F50BB66" w14:textId="77777777" w:rsidR="0051609D" w:rsidRDefault="0051609D" w:rsidP="0051609D"/>
        </w:tc>
        <w:tc>
          <w:tcPr>
            <w:tcW w:w="8556" w:type="dxa"/>
            <w:gridSpan w:val="5"/>
          </w:tcPr>
          <w:p w14:paraId="7731EAC7" w14:textId="5B038F85" w:rsidR="0051609D" w:rsidRPr="00994163" w:rsidRDefault="00F66564" w:rsidP="0051609D">
            <w:pPr>
              <w:rPr>
                <w:rFonts w:ascii="Arial" w:hAnsi="Arial" w:cs="Arial"/>
                <w:sz w:val="18"/>
                <w:szCs w:val="18"/>
              </w:rPr>
            </w:pPr>
            <w:r w:rsidRPr="00994163">
              <w:rPr>
                <w:rFonts w:ascii="Arial" w:hAnsi="Arial" w:cs="Arial"/>
                <w:sz w:val="18"/>
                <w:szCs w:val="18"/>
              </w:rPr>
              <w:t>Expenditures are tracking slightly above budget. This is due to unforeseen costs that have been incurred to address the unforeseen technical challenges as well as the cost to incorporate the scope changes mentioned above.</w:t>
            </w:r>
          </w:p>
        </w:tc>
      </w:tr>
      <w:tr w:rsidR="0051609D" w14:paraId="088DA2FD" w14:textId="77777777" w:rsidTr="00FC474D">
        <w:tc>
          <w:tcPr>
            <w:tcW w:w="1795" w:type="dxa"/>
            <w:gridSpan w:val="2"/>
            <w:shd w:val="clear" w:color="auto" w:fill="D9D9D9" w:themeFill="background1" w:themeFillShade="D9"/>
          </w:tcPr>
          <w:p w14:paraId="56BCDA98" w14:textId="54311E04" w:rsidR="0051609D" w:rsidRPr="0051609D" w:rsidRDefault="0051609D" w:rsidP="0051609D">
            <w:pPr>
              <w:rPr>
                <w:b/>
                <w:bCs/>
              </w:rPr>
            </w:pPr>
          </w:p>
        </w:tc>
        <w:tc>
          <w:tcPr>
            <w:tcW w:w="1872" w:type="dxa"/>
            <w:shd w:val="clear" w:color="auto" w:fill="D9D9D9" w:themeFill="background1" w:themeFillShade="D9"/>
          </w:tcPr>
          <w:p w14:paraId="238BB9D3" w14:textId="1F9028C3" w:rsidR="0051609D" w:rsidRPr="0051609D" w:rsidRDefault="0051609D" w:rsidP="00FC474D">
            <w:pPr>
              <w:jc w:val="right"/>
              <w:rPr>
                <w:b/>
                <w:bCs/>
              </w:rPr>
            </w:pPr>
            <w:r w:rsidRPr="0051609D">
              <w:rPr>
                <w:b/>
                <w:bCs/>
              </w:rPr>
              <w:t xml:space="preserve">Approved </w:t>
            </w:r>
            <w:r>
              <w:rPr>
                <w:b/>
                <w:bCs/>
              </w:rPr>
              <w:t>Budget</w:t>
            </w:r>
          </w:p>
        </w:tc>
        <w:tc>
          <w:tcPr>
            <w:tcW w:w="1728" w:type="dxa"/>
            <w:shd w:val="clear" w:color="auto" w:fill="D9D9D9" w:themeFill="background1" w:themeFillShade="D9"/>
          </w:tcPr>
          <w:p w14:paraId="261ACDD1" w14:textId="5B13D97F" w:rsidR="0051609D" w:rsidRPr="0051609D" w:rsidRDefault="0051609D" w:rsidP="00FC474D">
            <w:pPr>
              <w:jc w:val="right"/>
              <w:rPr>
                <w:b/>
                <w:bCs/>
              </w:rPr>
            </w:pPr>
            <w:r w:rsidRPr="0051609D">
              <w:rPr>
                <w:b/>
                <w:bCs/>
              </w:rPr>
              <w:t>Actual Spend</w:t>
            </w:r>
          </w:p>
        </w:tc>
        <w:tc>
          <w:tcPr>
            <w:tcW w:w="1620" w:type="dxa"/>
            <w:shd w:val="clear" w:color="auto" w:fill="D9D9D9" w:themeFill="background1" w:themeFillShade="D9"/>
          </w:tcPr>
          <w:p w14:paraId="6D56812C" w14:textId="2EF6FBB5" w:rsidR="0051609D" w:rsidRPr="0051609D" w:rsidRDefault="0051609D" w:rsidP="00FC474D">
            <w:pPr>
              <w:jc w:val="right"/>
              <w:rPr>
                <w:b/>
                <w:bCs/>
              </w:rPr>
            </w:pPr>
            <w:r w:rsidRPr="0051609D">
              <w:rPr>
                <w:b/>
                <w:bCs/>
              </w:rPr>
              <w:t>Future Spend</w:t>
            </w:r>
          </w:p>
        </w:tc>
        <w:tc>
          <w:tcPr>
            <w:tcW w:w="1731" w:type="dxa"/>
            <w:shd w:val="clear" w:color="auto" w:fill="D9D9D9" w:themeFill="background1" w:themeFillShade="D9"/>
          </w:tcPr>
          <w:p w14:paraId="2AA6624E" w14:textId="5E5A0A67" w:rsidR="0051609D" w:rsidRPr="0051609D" w:rsidRDefault="0051609D" w:rsidP="00FC474D">
            <w:pPr>
              <w:jc w:val="right"/>
              <w:rPr>
                <w:b/>
                <w:bCs/>
              </w:rPr>
            </w:pPr>
            <w:r w:rsidRPr="0051609D">
              <w:rPr>
                <w:b/>
                <w:bCs/>
              </w:rPr>
              <w:t>Expected Spend</w:t>
            </w:r>
          </w:p>
        </w:tc>
        <w:tc>
          <w:tcPr>
            <w:tcW w:w="1605" w:type="dxa"/>
            <w:shd w:val="clear" w:color="auto" w:fill="D9D9D9" w:themeFill="background1" w:themeFillShade="D9"/>
          </w:tcPr>
          <w:p w14:paraId="4C1624C6" w14:textId="20ADED33" w:rsidR="0051609D" w:rsidRPr="0051609D" w:rsidRDefault="0051609D" w:rsidP="00FC474D">
            <w:pPr>
              <w:jc w:val="right"/>
              <w:rPr>
                <w:b/>
                <w:bCs/>
              </w:rPr>
            </w:pPr>
            <w:r w:rsidRPr="0051609D">
              <w:rPr>
                <w:b/>
                <w:bCs/>
              </w:rPr>
              <w:t>Variance</w:t>
            </w:r>
          </w:p>
        </w:tc>
      </w:tr>
      <w:tr w:rsidR="00D75B6D" w14:paraId="10E86F7C" w14:textId="77777777" w:rsidTr="00FC474D">
        <w:tc>
          <w:tcPr>
            <w:tcW w:w="1795" w:type="dxa"/>
            <w:gridSpan w:val="2"/>
            <w:tcBorders>
              <w:bottom w:val="single" w:sz="4" w:space="0" w:color="auto"/>
            </w:tcBorders>
            <w:shd w:val="clear" w:color="auto" w:fill="D9D9D9" w:themeFill="background1" w:themeFillShade="D9"/>
          </w:tcPr>
          <w:p w14:paraId="3CB27C55" w14:textId="5E9AA8FC" w:rsidR="00D75B6D" w:rsidRPr="0051609D" w:rsidRDefault="00D75B6D" w:rsidP="00D75B6D">
            <w:pPr>
              <w:rPr>
                <w:rFonts w:ascii="Arial" w:hAnsi="Arial" w:cs="Arial"/>
                <w:b/>
                <w:bCs/>
                <w:sz w:val="16"/>
                <w:szCs w:val="16"/>
              </w:rPr>
            </w:pPr>
            <w:r w:rsidRPr="0051609D">
              <w:rPr>
                <w:rFonts w:ascii="Arial" w:hAnsi="Arial" w:cs="Arial"/>
                <w:b/>
                <w:bCs/>
                <w:sz w:val="16"/>
                <w:szCs w:val="16"/>
              </w:rPr>
              <w:t>Ca</w:t>
            </w:r>
            <w:r>
              <w:rPr>
                <w:rFonts w:ascii="Arial" w:hAnsi="Arial" w:cs="Arial"/>
                <w:b/>
                <w:bCs/>
                <w:sz w:val="16"/>
                <w:szCs w:val="16"/>
              </w:rPr>
              <w:t>pit</w:t>
            </w:r>
            <w:r w:rsidRPr="0051609D">
              <w:rPr>
                <w:rFonts w:ascii="Arial" w:hAnsi="Arial" w:cs="Arial"/>
                <w:b/>
                <w:bCs/>
                <w:sz w:val="16"/>
                <w:szCs w:val="16"/>
              </w:rPr>
              <w:t>al Expenses</w:t>
            </w:r>
          </w:p>
        </w:tc>
        <w:tc>
          <w:tcPr>
            <w:tcW w:w="1872" w:type="dxa"/>
            <w:tcBorders>
              <w:bottom w:val="single" w:sz="4" w:space="0" w:color="auto"/>
            </w:tcBorders>
            <w:vAlign w:val="bottom"/>
          </w:tcPr>
          <w:p w14:paraId="29978103" w14:textId="62445D51" w:rsidR="00D75B6D" w:rsidRDefault="00D75B6D" w:rsidP="00D75B6D">
            <w:pPr>
              <w:jc w:val="right"/>
            </w:pPr>
            <w:r>
              <w:rPr>
                <w:rFonts w:ascii="Calibri" w:hAnsi="Calibri" w:cs="Calibri"/>
                <w:color w:val="000000"/>
              </w:rPr>
              <w:t>$5,450,000</w:t>
            </w:r>
          </w:p>
        </w:tc>
        <w:tc>
          <w:tcPr>
            <w:tcW w:w="1728" w:type="dxa"/>
            <w:tcBorders>
              <w:bottom w:val="single" w:sz="4" w:space="0" w:color="auto"/>
            </w:tcBorders>
            <w:vAlign w:val="bottom"/>
          </w:tcPr>
          <w:p w14:paraId="26589A1A" w14:textId="2F0B8DFA" w:rsidR="00D75B6D" w:rsidRDefault="00D75B6D" w:rsidP="00D75B6D">
            <w:pPr>
              <w:jc w:val="right"/>
            </w:pPr>
            <w:r>
              <w:rPr>
                <w:rFonts w:ascii="Calibri" w:hAnsi="Calibri" w:cs="Calibri"/>
                <w:color w:val="000000"/>
              </w:rPr>
              <w:t>$2,300,000</w:t>
            </w:r>
          </w:p>
        </w:tc>
        <w:tc>
          <w:tcPr>
            <w:tcW w:w="1620" w:type="dxa"/>
            <w:tcBorders>
              <w:bottom w:val="single" w:sz="4" w:space="0" w:color="auto"/>
            </w:tcBorders>
            <w:vAlign w:val="bottom"/>
          </w:tcPr>
          <w:p w14:paraId="301CAD64" w14:textId="1B1990DE" w:rsidR="00D75B6D" w:rsidRDefault="00D75B6D" w:rsidP="00D75B6D">
            <w:pPr>
              <w:jc w:val="right"/>
            </w:pPr>
            <w:r>
              <w:rPr>
                <w:rFonts w:ascii="Calibri" w:hAnsi="Calibri" w:cs="Calibri"/>
                <w:color w:val="000000"/>
              </w:rPr>
              <w:t>$3,141,000</w:t>
            </w:r>
          </w:p>
        </w:tc>
        <w:tc>
          <w:tcPr>
            <w:tcW w:w="1731" w:type="dxa"/>
            <w:tcBorders>
              <w:bottom w:val="single" w:sz="4" w:space="0" w:color="auto"/>
            </w:tcBorders>
            <w:vAlign w:val="bottom"/>
          </w:tcPr>
          <w:p w14:paraId="573495EA" w14:textId="6532F712" w:rsidR="00D75B6D" w:rsidRDefault="00D75B6D" w:rsidP="00D75B6D">
            <w:pPr>
              <w:jc w:val="right"/>
            </w:pPr>
            <w:r>
              <w:rPr>
                <w:rFonts w:ascii="Calibri" w:hAnsi="Calibri" w:cs="Calibri"/>
                <w:color w:val="000000"/>
              </w:rPr>
              <w:t>$5,441,000</w:t>
            </w:r>
          </w:p>
        </w:tc>
        <w:tc>
          <w:tcPr>
            <w:tcW w:w="1605" w:type="dxa"/>
            <w:tcBorders>
              <w:bottom w:val="single" w:sz="4" w:space="0" w:color="auto"/>
            </w:tcBorders>
            <w:vAlign w:val="bottom"/>
          </w:tcPr>
          <w:p w14:paraId="176821E1" w14:textId="1DE51A88" w:rsidR="00D75B6D" w:rsidRDefault="00D75B6D" w:rsidP="00D75B6D">
            <w:pPr>
              <w:jc w:val="right"/>
            </w:pPr>
            <w:r>
              <w:rPr>
                <w:rFonts w:ascii="Calibri" w:hAnsi="Calibri" w:cs="Calibri"/>
                <w:color w:val="000000"/>
              </w:rPr>
              <w:t>$9,000</w:t>
            </w:r>
          </w:p>
        </w:tc>
      </w:tr>
      <w:tr w:rsidR="00D75B6D" w14:paraId="525A1D25" w14:textId="77777777" w:rsidTr="00FC474D">
        <w:tc>
          <w:tcPr>
            <w:tcW w:w="1795" w:type="dxa"/>
            <w:gridSpan w:val="2"/>
            <w:tcBorders>
              <w:bottom w:val="double" w:sz="4" w:space="0" w:color="auto"/>
            </w:tcBorders>
            <w:shd w:val="clear" w:color="auto" w:fill="D9D9D9" w:themeFill="background1" w:themeFillShade="D9"/>
          </w:tcPr>
          <w:p w14:paraId="1BDB9BC8" w14:textId="36374164" w:rsidR="00D75B6D" w:rsidRPr="0051609D" w:rsidRDefault="00D75B6D" w:rsidP="00D75B6D">
            <w:pPr>
              <w:rPr>
                <w:rFonts w:ascii="Arial" w:hAnsi="Arial" w:cs="Arial"/>
                <w:b/>
                <w:bCs/>
                <w:sz w:val="16"/>
                <w:szCs w:val="16"/>
              </w:rPr>
            </w:pPr>
            <w:r w:rsidRPr="0051609D">
              <w:rPr>
                <w:rFonts w:ascii="Arial" w:hAnsi="Arial" w:cs="Arial"/>
                <w:b/>
                <w:bCs/>
                <w:sz w:val="16"/>
                <w:szCs w:val="16"/>
              </w:rPr>
              <w:t>Operating Expenses</w:t>
            </w:r>
          </w:p>
        </w:tc>
        <w:tc>
          <w:tcPr>
            <w:tcW w:w="1872" w:type="dxa"/>
            <w:tcBorders>
              <w:bottom w:val="double" w:sz="4" w:space="0" w:color="auto"/>
            </w:tcBorders>
            <w:vAlign w:val="bottom"/>
          </w:tcPr>
          <w:p w14:paraId="24233ED3" w14:textId="6557BA14" w:rsidR="00D75B6D" w:rsidRDefault="00D75B6D" w:rsidP="00D75B6D">
            <w:pPr>
              <w:jc w:val="right"/>
            </w:pPr>
            <w:r>
              <w:rPr>
                <w:rFonts w:ascii="Calibri" w:hAnsi="Calibri" w:cs="Calibri"/>
                <w:color w:val="000000"/>
              </w:rPr>
              <w:t>$1,450,000</w:t>
            </w:r>
          </w:p>
        </w:tc>
        <w:tc>
          <w:tcPr>
            <w:tcW w:w="1728" w:type="dxa"/>
            <w:tcBorders>
              <w:bottom w:val="double" w:sz="4" w:space="0" w:color="auto"/>
            </w:tcBorders>
            <w:vAlign w:val="bottom"/>
          </w:tcPr>
          <w:p w14:paraId="52F40CF7" w14:textId="6835A5B8" w:rsidR="00D75B6D" w:rsidRDefault="00D75B6D" w:rsidP="00D75B6D">
            <w:pPr>
              <w:jc w:val="right"/>
            </w:pPr>
            <w:r>
              <w:rPr>
                <w:rFonts w:ascii="Calibri" w:hAnsi="Calibri" w:cs="Calibri"/>
                <w:color w:val="000000"/>
              </w:rPr>
              <w:t>$350,000</w:t>
            </w:r>
          </w:p>
        </w:tc>
        <w:tc>
          <w:tcPr>
            <w:tcW w:w="1620" w:type="dxa"/>
            <w:tcBorders>
              <w:bottom w:val="double" w:sz="4" w:space="0" w:color="auto"/>
            </w:tcBorders>
            <w:vAlign w:val="bottom"/>
          </w:tcPr>
          <w:p w14:paraId="77A23A3E" w14:textId="014C4E8F" w:rsidR="00D75B6D" w:rsidRDefault="00D75B6D" w:rsidP="00D75B6D">
            <w:pPr>
              <w:jc w:val="right"/>
            </w:pPr>
            <w:r>
              <w:rPr>
                <w:rFonts w:ascii="Calibri" w:hAnsi="Calibri" w:cs="Calibri"/>
                <w:color w:val="000000"/>
              </w:rPr>
              <w:t>$1,100,000</w:t>
            </w:r>
          </w:p>
        </w:tc>
        <w:tc>
          <w:tcPr>
            <w:tcW w:w="1731" w:type="dxa"/>
            <w:tcBorders>
              <w:bottom w:val="double" w:sz="4" w:space="0" w:color="auto"/>
            </w:tcBorders>
            <w:vAlign w:val="bottom"/>
          </w:tcPr>
          <w:p w14:paraId="25A1468D" w14:textId="156F50AF" w:rsidR="00D75B6D" w:rsidRDefault="00D75B6D" w:rsidP="00D75B6D">
            <w:pPr>
              <w:jc w:val="right"/>
            </w:pPr>
            <w:r>
              <w:rPr>
                <w:rFonts w:ascii="Calibri" w:hAnsi="Calibri" w:cs="Calibri"/>
                <w:color w:val="000000"/>
              </w:rPr>
              <w:t>$1,450,000</w:t>
            </w:r>
          </w:p>
        </w:tc>
        <w:tc>
          <w:tcPr>
            <w:tcW w:w="1605" w:type="dxa"/>
            <w:tcBorders>
              <w:bottom w:val="double" w:sz="4" w:space="0" w:color="auto"/>
            </w:tcBorders>
            <w:vAlign w:val="bottom"/>
          </w:tcPr>
          <w:p w14:paraId="371C4399" w14:textId="75BC2084" w:rsidR="00D75B6D" w:rsidRDefault="00D75B6D" w:rsidP="00D75B6D">
            <w:pPr>
              <w:jc w:val="right"/>
            </w:pPr>
            <w:r>
              <w:rPr>
                <w:rFonts w:ascii="Calibri" w:hAnsi="Calibri" w:cs="Calibri"/>
                <w:color w:val="000000"/>
              </w:rPr>
              <w:t>$0</w:t>
            </w:r>
          </w:p>
        </w:tc>
      </w:tr>
      <w:tr w:rsidR="00D75B6D" w14:paraId="50A196CA" w14:textId="77777777" w:rsidTr="00FC474D">
        <w:tc>
          <w:tcPr>
            <w:tcW w:w="1795" w:type="dxa"/>
            <w:gridSpan w:val="2"/>
            <w:tcBorders>
              <w:top w:val="double" w:sz="4" w:space="0" w:color="auto"/>
            </w:tcBorders>
            <w:shd w:val="clear" w:color="auto" w:fill="D9D9D9" w:themeFill="background1" w:themeFillShade="D9"/>
          </w:tcPr>
          <w:p w14:paraId="3375A500" w14:textId="770CEA00" w:rsidR="00D75B6D" w:rsidRPr="0051609D" w:rsidRDefault="00D75B6D" w:rsidP="00D75B6D">
            <w:pPr>
              <w:rPr>
                <w:rFonts w:ascii="Arial" w:hAnsi="Arial" w:cs="Arial"/>
                <w:b/>
                <w:bCs/>
                <w:sz w:val="16"/>
                <w:szCs w:val="16"/>
              </w:rPr>
            </w:pPr>
            <w:r>
              <w:rPr>
                <w:rFonts w:ascii="Arial" w:hAnsi="Arial" w:cs="Arial"/>
                <w:b/>
                <w:bCs/>
                <w:sz w:val="16"/>
                <w:szCs w:val="16"/>
              </w:rPr>
              <w:t>Total</w:t>
            </w:r>
          </w:p>
        </w:tc>
        <w:tc>
          <w:tcPr>
            <w:tcW w:w="1872" w:type="dxa"/>
            <w:tcBorders>
              <w:top w:val="double" w:sz="4" w:space="0" w:color="auto"/>
            </w:tcBorders>
            <w:vAlign w:val="bottom"/>
          </w:tcPr>
          <w:p w14:paraId="4347BC87" w14:textId="065A0B38" w:rsidR="00D75B6D" w:rsidRDefault="00D75B6D" w:rsidP="00D75B6D">
            <w:pPr>
              <w:jc w:val="right"/>
            </w:pPr>
            <w:r>
              <w:rPr>
                <w:rFonts w:ascii="Calibri" w:hAnsi="Calibri" w:cs="Calibri"/>
                <w:b/>
                <w:bCs/>
                <w:color w:val="000000"/>
              </w:rPr>
              <w:t>$6,900,000</w:t>
            </w:r>
          </w:p>
        </w:tc>
        <w:tc>
          <w:tcPr>
            <w:tcW w:w="1728" w:type="dxa"/>
            <w:tcBorders>
              <w:top w:val="double" w:sz="4" w:space="0" w:color="auto"/>
            </w:tcBorders>
            <w:vAlign w:val="bottom"/>
          </w:tcPr>
          <w:p w14:paraId="3218647B" w14:textId="3DCC7693" w:rsidR="00D75B6D" w:rsidRDefault="00D75B6D" w:rsidP="00D75B6D">
            <w:pPr>
              <w:jc w:val="right"/>
            </w:pPr>
            <w:r>
              <w:rPr>
                <w:rFonts w:ascii="Calibri" w:hAnsi="Calibri" w:cs="Calibri"/>
                <w:b/>
                <w:bCs/>
                <w:color w:val="000000"/>
              </w:rPr>
              <w:t>$2,650,000</w:t>
            </w:r>
          </w:p>
        </w:tc>
        <w:tc>
          <w:tcPr>
            <w:tcW w:w="1620" w:type="dxa"/>
            <w:tcBorders>
              <w:top w:val="double" w:sz="4" w:space="0" w:color="auto"/>
            </w:tcBorders>
            <w:vAlign w:val="bottom"/>
          </w:tcPr>
          <w:p w14:paraId="6CD38990" w14:textId="278956CA" w:rsidR="00D75B6D" w:rsidRDefault="00D75B6D" w:rsidP="00D75B6D">
            <w:pPr>
              <w:jc w:val="right"/>
            </w:pPr>
            <w:r>
              <w:rPr>
                <w:rFonts w:ascii="Calibri" w:hAnsi="Calibri" w:cs="Calibri"/>
                <w:b/>
                <w:bCs/>
                <w:color w:val="000000"/>
              </w:rPr>
              <w:t>$4,241,000</w:t>
            </w:r>
          </w:p>
        </w:tc>
        <w:tc>
          <w:tcPr>
            <w:tcW w:w="1731" w:type="dxa"/>
            <w:tcBorders>
              <w:top w:val="double" w:sz="4" w:space="0" w:color="auto"/>
            </w:tcBorders>
            <w:vAlign w:val="bottom"/>
          </w:tcPr>
          <w:p w14:paraId="0A515313" w14:textId="79B4C4FD" w:rsidR="00D75B6D" w:rsidRDefault="00D75B6D" w:rsidP="00D75B6D">
            <w:pPr>
              <w:jc w:val="right"/>
            </w:pPr>
            <w:r>
              <w:rPr>
                <w:rFonts w:ascii="Calibri" w:hAnsi="Calibri" w:cs="Calibri"/>
                <w:b/>
                <w:bCs/>
                <w:color w:val="000000"/>
              </w:rPr>
              <w:t>$6,891,000</w:t>
            </w:r>
          </w:p>
        </w:tc>
        <w:tc>
          <w:tcPr>
            <w:tcW w:w="1605" w:type="dxa"/>
            <w:tcBorders>
              <w:top w:val="double" w:sz="4" w:space="0" w:color="auto"/>
            </w:tcBorders>
            <w:vAlign w:val="bottom"/>
          </w:tcPr>
          <w:p w14:paraId="6CECB9D2" w14:textId="49028652" w:rsidR="00D75B6D" w:rsidRDefault="00D75B6D" w:rsidP="00D75B6D">
            <w:pPr>
              <w:jc w:val="right"/>
            </w:pPr>
            <w:r>
              <w:rPr>
                <w:rFonts w:ascii="Calibri" w:hAnsi="Calibri" w:cs="Calibri"/>
                <w:b/>
                <w:bCs/>
                <w:color w:val="000000"/>
              </w:rPr>
              <w:t>$9,000</w:t>
            </w:r>
          </w:p>
        </w:tc>
      </w:tr>
    </w:tbl>
    <w:p w14:paraId="231A236D" w14:textId="77777777" w:rsidR="0051609D" w:rsidRDefault="0051609D" w:rsidP="0051609D">
      <w:pPr>
        <w:spacing w:after="0" w:line="240" w:lineRule="auto"/>
      </w:pPr>
    </w:p>
    <w:p w14:paraId="3F60BF61" w14:textId="77777777" w:rsidR="0051609D" w:rsidRPr="006A44E7" w:rsidRDefault="0051609D" w:rsidP="0051609D">
      <w:pPr>
        <w:spacing w:after="0" w:line="240" w:lineRule="auto"/>
        <w:rPr>
          <w:rFonts w:ascii="Arial" w:hAnsi="Arial" w:cs="Arial"/>
          <w:b/>
          <w:bCs/>
          <w:sz w:val="24"/>
          <w:szCs w:val="24"/>
        </w:rPr>
      </w:pPr>
      <w:r w:rsidRPr="006A44E7">
        <w:rPr>
          <w:rFonts w:ascii="Arial" w:hAnsi="Arial" w:cs="Arial"/>
          <w:b/>
          <w:bCs/>
          <w:sz w:val="24"/>
          <w:szCs w:val="24"/>
        </w:rPr>
        <w:t>Critical Issues / Risks</w:t>
      </w:r>
    </w:p>
    <w:tbl>
      <w:tblPr>
        <w:tblStyle w:val="TableGrid"/>
        <w:tblW w:w="0" w:type="auto"/>
        <w:tblLook w:val="04A0" w:firstRow="1" w:lastRow="0" w:firstColumn="1" w:lastColumn="0" w:noHBand="0" w:noVBand="1"/>
      </w:tblPr>
      <w:tblGrid>
        <w:gridCol w:w="445"/>
        <w:gridCol w:w="669"/>
        <w:gridCol w:w="8151"/>
        <w:gridCol w:w="1080"/>
      </w:tblGrid>
      <w:tr w:rsidR="00FE2F78" w14:paraId="51577663" w14:textId="77777777" w:rsidTr="009C17FA">
        <w:tc>
          <w:tcPr>
            <w:tcW w:w="445" w:type="dxa"/>
            <w:shd w:val="clear" w:color="auto" w:fill="D9D9D9" w:themeFill="background1" w:themeFillShade="D9"/>
          </w:tcPr>
          <w:p w14:paraId="7D9AB896" w14:textId="77777777" w:rsidR="0051609D" w:rsidRPr="00B54B07" w:rsidRDefault="0051609D" w:rsidP="0051609D">
            <w:pPr>
              <w:rPr>
                <w:b/>
                <w:bCs/>
              </w:rPr>
            </w:pPr>
            <w:r w:rsidRPr="00B54B07">
              <w:rPr>
                <w:b/>
                <w:bCs/>
              </w:rPr>
              <w:t>#</w:t>
            </w:r>
          </w:p>
        </w:tc>
        <w:tc>
          <w:tcPr>
            <w:tcW w:w="669" w:type="dxa"/>
            <w:shd w:val="clear" w:color="auto" w:fill="D9D9D9" w:themeFill="background1" w:themeFillShade="D9"/>
          </w:tcPr>
          <w:p w14:paraId="33A85638" w14:textId="1E99879D" w:rsidR="0051609D" w:rsidRPr="00B54B07" w:rsidRDefault="00FE2F78" w:rsidP="0051609D">
            <w:pPr>
              <w:rPr>
                <w:b/>
                <w:bCs/>
              </w:rPr>
            </w:pPr>
            <w:r w:rsidRPr="00B54B07">
              <w:rPr>
                <w:b/>
                <w:bCs/>
              </w:rPr>
              <w:t xml:space="preserve">Type </w:t>
            </w:r>
          </w:p>
        </w:tc>
        <w:tc>
          <w:tcPr>
            <w:tcW w:w="8151" w:type="dxa"/>
            <w:shd w:val="clear" w:color="auto" w:fill="D9D9D9" w:themeFill="background1" w:themeFillShade="D9"/>
          </w:tcPr>
          <w:p w14:paraId="5C006268" w14:textId="1D6778C7" w:rsidR="0051609D" w:rsidRPr="00B54B07" w:rsidRDefault="00FE2F78" w:rsidP="00FE2F78">
            <w:pPr>
              <w:ind w:left="-5148" w:firstLine="5148"/>
              <w:rPr>
                <w:b/>
                <w:bCs/>
              </w:rPr>
            </w:pPr>
            <w:r w:rsidRPr="00B54B07">
              <w:rPr>
                <w:b/>
                <w:bCs/>
              </w:rPr>
              <w:t>Risk / Issue Description</w:t>
            </w:r>
          </w:p>
        </w:tc>
        <w:tc>
          <w:tcPr>
            <w:tcW w:w="1080" w:type="dxa"/>
            <w:shd w:val="clear" w:color="auto" w:fill="D9D9D9" w:themeFill="background1" w:themeFillShade="D9"/>
          </w:tcPr>
          <w:p w14:paraId="15CC153D" w14:textId="77777777" w:rsidR="0051609D" w:rsidRPr="00B54B07" w:rsidRDefault="0051609D" w:rsidP="00827BAB">
            <w:pPr>
              <w:jc w:val="center"/>
              <w:rPr>
                <w:b/>
                <w:bCs/>
              </w:rPr>
            </w:pPr>
            <w:r w:rsidRPr="00B54B07">
              <w:rPr>
                <w:b/>
                <w:bCs/>
              </w:rPr>
              <w:t>Status</w:t>
            </w:r>
          </w:p>
        </w:tc>
      </w:tr>
      <w:tr w:rsidR="00FE2F78" w14:paraId="4DBC80CA" w14:textId="77777777" w:rsidTr="009C17FA">
        <w:trPr>
          <w:trHeight w:val="576"/>
        </w:trPr>
        <w:tc>
          <w:tcPr>
            <w:tcW w:w="445" w:type="dxa"/>
          </w:tcPr>
          <w:p w14:paraId="23659AC5" w14:textId="654C98C8" w:rsidR="0051609D" w:rsidRPr="00994163" w:rsidRDefault="009C17FA" w:rsidP="0051609D">
            <w:pPr>
              <w:rPr>
                <w:rFonts w:ascii="Arial" w:hAnsi="Arial" w:cs="Arial"/>
                <w:sz w:val="18"/>
                <w:szCs w:val="18"/>
              </w:rPr>
            </w:pPr>
            <w:r w:rsidRPr="00994163">
              <w:rPr>
                <w:rFonts w:ascii="Arial" w:hAnsi="Arial" w:cs="Arial"/>
                <w:sz w:val="18"/>
                <w:szCs w:val="18"/>
              </w:rPr>
              <w:t>1</w:t>
            </w:r>
          </w:p>
        </w:tc>
        <w:tc>
          <w:tcPr>
            <w:tcW w:w="669" w:type="dxa"/>
          </w:tcPr>
          <w:p w14:paraId="0BEF3323" w14:textId="7B390FF3" w:rsidR="0051609D" w:rsidRPr="00994163" w:rsidRDefault="006A44E7" w:rsidP="0051609D">
            <w:pPr>
              <w:rPr>
                <w:rFonts w:ascii="Arial" w:hAnsi="Arial" w:cs="Arial"/>
                <w:sz w:val="18"/>
                <w:szCs w:val="18"/>
              </w:rPr>
            </w:pPr>
            <w:r w:rsidRPr="00994163">
              <w:rPr>
                <w:rFonts w:ascii="Arial" w:hAnsi="Arial" w:cs="Arial"/>
                <w:sz w:val="18"/>
                <w:szCs w:val="18"/>
              </w:rPr>
              <w:t>Risk</w:t>
            </w:r>
          </w:p>
        </w:tc>
        <w:tc>
          <w:tcPr>
            <w:tcW w:w="8151" w:type="dxa"/>
          </w:tcPr>
          <w:p w14:paraId="728988B3" w14:textId="5E65B2DE" w:rsidR="0051609D" w:rsidRPr="00994163" w:rsidRDefault="00B20635" w:rsidP="0051609D">
            <w:pPr>
              <w:rPr>
                <w:rFonts w:ascii="Arial" w:hAnsi="Arial" w:cs="Arial"/>
                <w:sz w:val="18"/>
                <w:szCs w:val="18"/>
              </w:rPr>
            </w:pPr>
            <w:r w:rsidRPr="00994163">
              <w:rPr>
                <w:rFonts w:ascii="Arial" w:hAnsi="Arial" w:cs="Arial"/>
                <w:sz w:val="18"/>
                <w:szCs w:val="18"/>
              </w:rPr>
              <w:t>The Website update project is delayed and as a result there could be a conflict with shared resources and environments.</w:t>
            </w:r>
            <w:r w:rsidR="00827BAB" w:rsidRPr="00994163">
              <w:rPr>
                <w:rFonts w:ascii="Arial" w:hAnsi="Arial" w:cs="Arial"/>
                <w:sz w:val="18"/>
                <w:szCs w:val="18"/>
              </w:rPr>
              <w:t xml:space="preserve"> Tasks need to be reprioritized and changes made to the allocate resources differently.</w:t>
            </w:r>
          </w:p>
        </w:tc>
        <w:tc>
          <w:tcPr>
            <w:tcW w:w="1080" w:type="dxa"/>
          </w:tcPr>
          <w:p w14:paraId="214E23B4" w14:textId="3B03637E" w:rsidR="0051609D" w:rsidRPr="00994163" w:rsidRDefault="001B7EC2" w:rsidP="00827BAB">
            <w:pPr>
              <w:jc w:val="center"/>
              <w:rPr>
                <w:rFonts w:ascii="Arial" w:hAnsi="Arial" w:cs="Arial"/>
                <w:sz w:val="18"/>
                <w:szCs w:val="18"/>
              </w:rPr>
            </w:pPr>
            <w:r w:rsidRPr="00994163">
              <w:rPr>
                <w:rFonts w:ascii="Arial" w:hAnsi="Arial" w:cs="Arial"/>
                <w:sz w:val="18"/>
                <w:szCs w:val="18"/>
              </w:rPr>
              <w:t>Open</w:t>
            </w:r>
          </w:p>
        </w:tc>
      </w:tr>
      <w:tr w:rsidR="00FE2F78" w14:paraId="1730536B" w14:textId="77777777" w:rsidTr="009C17FA">
        <w:trPr>
          <w:trHeight w:val="576"/>
        </w:trPr>
        <w:tc>
          <w:tcPr>
            <w:tcW w:w="445" w:type="dxa"/>
          </w:tcPr>
          <w:p w14:paraId="53A59B66" w14:textId="468E2818" w:rsidR="0051609D" w:rsidRPr="00994163" w:rsidRDefault="009C17FA" w:rsidP="0051609D">
            <w:pPr>
              <w:rPr>
                <w:rFonts w:ascii="Arial" w:hAnsi="Arial" w:cs="Arial"/>
                <w:sz w:val="18"/>
                <w:szCs w:val="18"/>
              </w:rPr>
            </w:pPr>
            <w:r w:rsidRPr="00994163">
              <w:rPr>
                <w:rFonts w:ascii="Arial" w:hAnsi="Arial" w:cs="Arial"/>
                <w:sz w:val="18"/>
                <w:szCs w:val="18"/>
              </w:rPr>
              <w:t>2</w:t>
            </w:r>
          </w:p>
        </w:tc>
        <w:tc>
          <w:tcPr>
            <w:tcW w:w="669" w:type="dxa"/>
          </w:tcPr>
          <w:p w14:paraId="134785FA" w14:textId="434C396F" w:rsidR="0051609D" w:rsidRPr="00994163" w:rsidRDefault="006A44E7" w:rsidP="0051609D">
            <w:pPr>
              <w:rPr>
                <w:rFonts w:ascii="Arial" w:hAnsi="Arial" w:cs="Arial"/>
                <w:sz w:val="18"/>
                <w:szCs w:val="18"/>
              </w:rPr>
            </w:pPr>
            <w:r w:rsidRPr="00994163">
              <w:rPr>
                <w:rFonts w:ascii="Arial" w:hAnsi="Arial" w:cs="Arial"/>
                <w:sz w:val="18"/>
                <w:szCs w:val="18"/>
              </w:rPr>
              <w:t>Issue</w:t>
            </w:r>
          </w:p>
        </w:tc>
        <w:tc>
          <w:tcPr>
            <w:tcW w:w="8151" w:type="dxa"/>
          </w:tcPr>
          <w:p w14:paraId="39EB8D34" w14:textId="467D4F7F" w:rsidR="0051609D" w:rsidRPr="00994163" w:rsidRDefault="00F66564" w:rsidP="0051609D">
            <w:pPr>
              <w:rPr>
                <w:rFonts w:ascii="Arial" w:hAnsi="Arial" w:cs="Arial"/>
                <w:sz w:val="18"/>
                <w:szCs w:val="18"/>
              </w:rPr>
            </w:pPr>
            <w:r w:rsidRPr="00994163">
              <w:rPr>
                <w:rFonts w:ascii="Arial" w:hAnsi="Arial" w:cs="Arial"/>
                <w:sz w:val="18"/>
                <w:szCs w:val="18"/>
              </w:rPr>
              <w:t>The development team encountered a critical bug in a critical component. The bug is preventing the application from functioning properly</w:t>
            </w:r>
            <w:r w:rsidR="00B20635" w:rsidRPr="00994163">
              <w:rPr>
                <w:rFonts w:ascii="Arial" w:hAnsi="Arial" w:cs="Arial"/>
                <w:sz w:val="18"/>
                <w:szCs w:val="18"/>
              </w:rPr>
              <w:t>. This wil</w:t>
            </w:r>
            <w:r w:rsidRPr="00994163">
              <w:rPr>
                <w:rFonts w:ascii="Arial" w:hAnsi="Arial" w:cs="Arial"/>
                <w:sz w:val="18"/>
                <w:szCs w:val="18"/>
              </w:rPr>
              <w:t xml:space="preserve">l </w:t>
            </w:r>
            <w:r w:rsidR="00B20635" w:rsidRPr="00994163">
              <w:rPr>
                <w:rFonts w:ascii="Arial" w:hAnsi="Arial" w:cs="Arial"/>
                <w:sz w:val="18"/>
                <w:szCs w:val="18"/>
              </w:rPr>
              <w:t>delay the project by 2 weeks and potentially increase the budget.</w:t>
            </w:r>
            <w:r w:rsidRPr="00994163">
              <w:rPr>
                <w:rFonts w:ascii="Arial" w:hAnsi="Arial" w:cs="Arial"/>
                <w:sz w:val="18"/>
                <w:szCs w:val="18"/>
              </w:rPr>
              <w:t xml:space="preserve"> </w:t>
            </w:r>
            <w:r w:rsidR="00B20635" w:rsidRPr="00994163">
              <w:rPr>
                <w:rFonts w:ascii="Arial" w:hAnsi="Arial" w:cs="Arial"/>
                <w:sz w:val="18"/>
                <w:szCs w:val="18"/>
              </w:rPr>
              <w:t>The team is working to fix the bug quickly.</w:t>
            </w:r>
          </w:p>
        </w:tc>
        <w:tc>
          <w:tcPr>
            <w:tcW w:w="1080" w:type="dxa"/>
          </w:tcPr>
          <w:p w14:paraId="1C94E560" w14:textId="7109D914" w:rsidR="0051609D" w:rsidRPr="00994163" w:rsidRDefault="00B20635" w:rsidP="00827BAB">
            <w:pPr>
              <w:jc w:val="center"/>
              <w:rPr>
                <w:rFonts w:ascii="Arial" w:hAnsi="Arial" w:cs="Arial"/>
                <w:sz w:val="18"/>
                <w:szCs w:val="18"/>
              </w:rPr>
            </w:pPr>
            <w:r w:rsidRPr="00994163">
              <w:rPr>
                <w:rFonts w:ascii="Arial" w:hAnsi="Arial" w:cs="Arial"/>
                <w:sz w:val="18"/>
                <w:szCs w:val="18"/>
              </w:rPr>
              <w:t>Open</w:t>
            </w:r>
          </w:p>
        </w:tc>
      </w:tr>
      <w:tr w:rsidR="00FE2F78" w14:paraId="2AF02F43" w14:textId="77777777" w:rsidTr="009C17FA">
        <w:trPr>
          <w:trHeight w:val="576"/>
        </w:trPr>
        <w:tc>
          <w:tcPr>
            <w:tcW w:w="445" w:type="dxa"/>
          </w:tcPr>
          <w:p w14:paraId="33FCE48C" w14:textId="56A4E8B9" w:rsidR="0051609D" w:rsidRPr="00994163" w:rsidRDefault="009C17FA" w:rsidP="0051609D">
            <w:pPr>
              <w:rPr>
                <w:rFonts w:ascii="Arial" w:hAnsi="Arial" w:cs="Arial"/>
                <w:sz w:val="18"/>
                <w:szCs w:val="18"/>
              </w:rPr>
            </w:pPr>
            <w:r w:rsidRPr="00994163">
              <w:rPr>
                <w:rFonts w:ascii="Arial" w:hAnsi="Arial" w:cs="Arial"/>
                <w:sz w:val="18"/>
                <w:szCs w:val="18"/>
              </w:rPr>
              <w:t>3</w:t>
            </w:r>
          </w:p>
        </w:tc>
        <w:tc>
          <w:tcPr>
            <w:tcW w:w="669" w:type="dxa"/>
          </w:tcPr>
          <w:p w14:paraId="07D89CF0" w14:textId="77777777" w:rsidR="0051609D" w:rsidRPr="00994163" w:rsidRDefault="0051609D" w:rsidP="0051609D">
            <w:pPr>
              <w:rPr>
                <w:rFonts w:ascii="Arial" w:hAnsi="Arial" w:cs="Arial"/>
                <w:sz w:val="18"/>
                <w:szCs w:val="18"/>
              </w:rPr>
            </w:pPr>
          </w:p>
        </w:tc>
        <w:tc>
          <w:tcPr>
            <w:tcW w:w="8151" w:type="dxa"/>
          </w:tcPr>
          <w:p w14:paraId="1C096102" w14:textId="77777777" w:rsidR="0051609D" w:rsidRPr="00994163" w:rsidRDefault="0051609D" w:rsidP="0051609D">
            <w:pPr>
              <w:rPr>
                <w:rFonts w:ascii="Arial" w:hAnsi="Arial" w:cs="Arial"/>
                <w:sz w:val="18"/>
                <w:szCs w:val="18"/>
              </w:rPr>
            </w:pPr>
          </w:p>
        </w:tc>
        <w:tc>
          <w:tcPr>
            <w:tcW w:w="1080" w:type="dxa"/>
          </w:tcPr>
          <w:p w14:paraId="2EDB3796" w14:textId="6CF7B0DE" w:rsidR="0051609D" w:rsidRPr="00994163" w:rsidRDefault="0051609D" w:rsidP="00827BAB">
            <w:pPr>
              <w:jc w:val="center"/>
              <w:rPr>
                <w:rFonts w:ascii="Arial" w:hAnsi="Arial" w:cs="Arial"/>
                <w:sz w:val="18"/>
                <w:szCs w:val="18"/>
              </w:rPr>
            </w:pPr>
          </w:p>
        </w:tc>
      </w:tr>
      <w:tr w:rsidR="00FE2F78" w14:paraId="0DE5F6BE" w14:textId="77777777" w:rsidTr="009C17FA">
        <w:trPr>
          <w:trHeight w:val="576"/>
        </w:trPr>
        <w:tc>
          <w:tcPr>
            <w:tcW w:w="445" w:type="dxa"/>
          </w:tcPr>
          <w:p w14:paraId="5B51F8E7" w14:textId="0F80F067" w:rsidR="0051609D" w:rsidRPr="00994163" w:rsidRDefault="009C17FA" w:rsidP="0051609D">
            <w:pPr>
              <w:rPr>
                <w:rFonts w:ascii="Arial" w:hAnsi="Arial" w:cs="Arial"/>
                <w:sz w:val="18"/>
                <w:szCs w:val="18"/>
              </w:rPr>
            </w:pPr>
            <w:r w:rsidRPr="00994163">
              <w:rPr>
                <w:rFonts w:ascii="Arial" w:hAnsi="Arial" w:cs="Arial"/>
                <w:sz w:val="18"/>
                <w:szCs w:val="18"/>
              </w:rPr>
              <w:t>4</w:t>
            </w:r>
          </w:p>
        </w:tc>
        <w:tc>
          <w:tcPr>
            <w:tcW w:w="669" w:type="dxa"/>
          </w:tcPr>
          <w:p w14:paraId="72C68E68" w14:textId="77777777" w:rsidR="0051609D" w:rsidRPr="00994163" w:rsidRDefault="0051609D" w:rsidP="0051609D">
            <w:pPr>
              <w:rPr>
                <w:rFonts w:ascii="Arial" w:hAnsi="Arial" w:cs="Arial"/>
                <w:sz w:val="18"/>
                <w:szCs w:val="18"/>
              </w:rPr>
            </w:pPr>
          </w:p>
        </w:tc>
        <w:tc>
          <w:tcPr>
            <w:tcW w:w="8151" w:type="dxa"/>
          </w:tcPr>
          <w:p w14:paraId="4652197A" w14:textId="77777777" w:rsidR="0051609D" w:rsidRPr="00994163" w:rsidRDefault="0051609D" w:rsidP="0051609D">
            <w:pPr>
              <w:rPr>
                <w:rFonts w:ascii="Arial" w:hAnsi="Arial" w:cs="Arial"/>
                <w:sz w:val="18"/>
                <w:szCs w:val="18"/>
              </w:rPr>
            </w:pPr>
          </w:p>
        </w:tc>
        <w:tc>
          <w:tcPr>
            <w:tcW w:w="1080" w:type="dxa"/>
          </w:tcPr>
          <w:p w14:paraId="56A83429" w14:textId="77777777" w:rsidR="0051609D" w:rsidRPr="00994163" w:rsidRDefault="0051609D" w:rsidP="00827BAB">
            <w:pPr>
              <w:jc w:val="center"/>
              <w:rPr>
                <w:rFonts w:ascii="Arial" w:hAnsi="Arial" w:cs="Arial"/>
                <w:sz w:val="18"/>
                <w:szCs w:val="18"/>
              </w:rPr>
            </w:pPr>
          </w:p>
        </w:tc>
      </w:tr>
    </w:tbl>
    <w:p w14:paraId="4A379570" w14:textId="77777777" w:rsidR="0051609D" w:rsidRDefault="0051609D" w:rsidP="0051609D">
      <w:pPr>
        <w:spacing w:after="0" w:line="240" w:lineRule="auto"/>
      </w:pPr>
    </w:p>
    <w:p w14:paraId="56592F69" w14:textId="3602BD5D" w:rsidR="0051609D" w:rsidRPr="00C61804" w:rsidRDefault="0051609D" w:rsidP="0051609D">
      <w:pPr>
        <w:spacing w:after="0" w:line="240" w:lineRule="auto"/>
        <w:rPr>
          <w:b/>
          <w:bCs/>
        </w:rPr>
      </w:pPr>
    </w:p>
    <w:tbl>
      <w:tblPr>
        <w:tblStyle w:val="TableGrid"/>
        <w:tblW w:w="0" w:type="auto"/>
        <w:tblLook w:val="04A0" w:firstRow="1" w:lastRow="0" w:firstColumn="1" w:lastColumn="0" w:noHBand="0" w:noVBand="1"/>
      </w:tblPr>
      <w:tblGrid>
        <w:gridCol w:w="2970"/>
        <w:gridCol w:w="999"/>
        <w:gridCol w:w="1257"/>
        <w:gridCol w:w="1278"/>
        <w:gridCol w:w="1278"/>
        <w:gridCol w:w="1278"/>
        <w:gridCol w:w="1278"/>
      </w:tblGrid>
      <w:tr w:rsidR="001B7EC2" w:rsidRPr="001B7EC2" w14:paraId="4A1162BF" w14:textId="77777777" w:rsidTr="00827BAB">
        <w:tc>
          <w:tcPr>
            <w:tcW w:w="5226" w:type="dxa"/>
            <w:gridSpan w:val="3"/>
            <w:tcBorders>
              <w:top w:val="nil"/>
              <w:left w:val="nil"/>
            </w:tcBorders>
          </w:tcPr>
          <w:p w14:paraId="5BCDC431" w14:textId="28E6B6E2" w:rsidR="001B7EC2" w:rsidRPr="006A44E7" w:rsidRDefault="001B7EC2" w:rsidP="0051609D">
            <w:pPr>
              <w:rPr>
                <w:rFonts w:ascii="Arial" w:hAnsi="Arial" w:cs="Arial"/>
                <w:b/>
                <w:bCs/>
                <w:sz w:val="24"/>
                <w:szCs w:val="24"/>
              </w:rPr>
            </w:pPr>
            <w:r w:rsidRPr="006A44E7">
              <w:rPr>
                <w:rFonts w:ascii="Arial" w:hAnsi="Arial" w:cs="Arial"/>
                <w:b/>
                <w:bCs/>
                <w:sz w:val="24"/>
                <w:szCs w:val="24"/>
              </w:rPr>
              <w:t>Milestone Table</w:t>
            </w:r>
          </w:p>
        </w:tc>
        <w:tc>
          <w:tcPr>
            <w:tcW w:w="2556" w:type="dxa"/>
            <w:gridSpan w:val="2"/>
            <w:shd w:val="clear" w:color="auto" w:fill="D9D9D9" w:themeFill="background1" w:themeFillShade="D9"/>
          </w:tcPr>
          <w:p w14:paraId="2D0F3EB7" w14:textId="2CAE6222" w:rsidR="001B7EC2" w:rsidRPr="001B7EC2" w:rsidRDefault="001B7EC2" w:rsidP="00C61804">
            <w:pPr>
              <w:jc w:val="center"/>
              <w:rPr>
                <w:rFonts w:ascii="Arial" w:hAnsi="Arial" w:cs="Arial"/>
                <w:b/>
                <w:bCs/>
                <w:sz w:val="18"/>
                <w:szCs w:val="18"/>
              </w:rPr>
            </w:pPr>
            <w:r w:rsidRPr="001B7EC2">
              <w:rPr>
                <w:rFonts w:ascii="Arial" w:hAnsi="Arial" w:cs="Arial"/>
                <w:b/>
                <w:bCs/>
                <w:sz w:val="18"/>
                <w:szCs w:val="18"/>
              </w:rPr>
              <w:t>Planned</w:t>
            </w:r>
          </w:p>
        </w:tc>
        <w:tc>
          <w:tcPr>
            <w:tcW w:w="2556" w:type="dxa"/>
            <w:gridSpan w:val="2"/>
            <w:shd w:val="clear" w:color="auto" w:fill="D9D9D9" w:themeFill="background1" w:themeFillShade="D9"/>
          </w:tcPr>
          <w:p w14:paraId="53A05CB5" w14:textId="1AE83A82" w:rsidR="001B7EC2" w:rsidRPr="001B7EC2" w:rsidRDefault="001B7EC2" w:rsidP="00C61804">
            <w:pPr>
              <w:jc w:val="center"/>
              <w:rPr>
                <w:rFonts w:ascii="Arial" w:hAnsi="Arial" w:cs="Arial"/>
                <w:b/>
                <w:bCs/>
                <w:sz w:val="18"/>
                <w:szCs w:val="18"/>
              </w:rPr>
            </w:pPr>
            <w:r w:rsidRPr="001B7EC2">
              <w:rPr>
                <w:rFonts w:ascii="Arial" w:hAnsi="Arial" w:cs="Arial"/>
                <w:b/>
                <w:bCs/>
                <w:sz w:val="18"/>
                <w:szCs w:val="18"/>
              </w:rPr>
              <w:t>Revised</w:t>
            </w:r>
            <w:r w:rsidR="00D75B6D">
              <w:rPr>
                <w:rFonts w:ascii="Arial" w:hAnsi="Arial" w:cs="Arial"/>
                <w:b/>
                <w:bCs/>
                <w:sz w:val="18"/>
                <w:szCs w:val="18"/>
              </w:rPr>
              <w:t xml:space="preserve"> / Actual</w:t>
            </w:r>
          </w:p>
        </w:tc>
      </w:tr>
      <w:tr w:rsidR="00F66564" w:rsidRPr="001B7EC2" w14:paraId="4219ED5B" w14:textId="7A14337D" w:rsidTr="0057126D">
        <w:tc>
          <w:tcPr>
            <w:tcW w:w="2970" w:type="dxa"/>
            <w:shd w:val="clear" w:color="auto" w:fill="D9D9D9" w:themeFill="background1" w:themeFillShade="D9"/>
          </w:tcPr>
          <w:p w14:paraId="1516F964" w14:textId="68819179" w:rsidR="00FE2F78" w:rsidRPr="001B7EC2" w:rsidRDefault="00FE2F78" w:rsidP="0051609D">
            <w:pPr>
              <w:rPr>
                <w:rFonts w:ascii="Arial" w:hAnsi="Arial" w:cs="Arial"/>
                <w:b/>
                <w:bCs/>
                <w:sz w:val="18"/>
                <w:szCs w:val="18"/>
              </w:rPr>
            </w:pPr>
            <w:r w:rsidRPr="001B7EC2">
              <w:rPr>
                <w:rFonts w:ascii="Arial" w:hAnsi="Arial" w:cs="Arial"/>
                <w:b/>
                <w:bCs/>
                <w:sz w:val="18"/>
                <w:szCs w:val="18"/>
              </w:rPr>
              <w:t>Name</w:t>
            </w:r>
          </w:p>
        </w:tc>
        <w:tc>
          <w:tcPr>
            <w:tcW w:w="999" w:type="dxa"/>
            <w:shd w:val="clear" w:color="auto" w:fill="D9D9D9" w:themeFill="background1" w:themeFillShade="D9"/>
          </w:tcPr>
          <w:p w14:paraId="2D6A2867" w14:textId="5DFFD1C9" w:rsidR="00FE2F78" w:rsidRPr="001B7EC2" w:rsidRDefault="00FE2F78" w:rsidP="0051609D">
            <w:pPr>
              <w:rPr>
                <w:rFonts w:ascii="Arial" w:hAnsi="Arial" w:cs="Arial"/>
                <w:b/>
                <w:bCs/>
                <w:sz w:val="18"/>
                <w:szCs w:val="18"/>
              </w:rPr>
            </w:pPr>
            <w:r w:rsidRPr="001B7EC2">
              <w:rPr>
                <w:rFonts w:ascii="Arial" w:hAnsi="Arial" w:cs="Arial"/>
                <w:b/>
                <w:bCs/>
                <w:sz w:val="18"/>
                <w:szCs w:val="18"/>
              </w:rPr>
              <w:t>Progress</w:t>
            </w:r>
          </w:p>
        </w:tc>
        <w:tc>
          <w:tcPr>
            <w:tcW w:w="1257" w:type="dxa"/>
            <w:shd w:val="clear" w:color="auto" w:fill="D9D9D9" w:themeFill="background1" w:themeFillShade="D9"/>
          </w:tcPr>
          <w:p w14:paraId="5C9CBE4C" w14:textId="0480369C" w:rsidR="00FE2F78" w:rsidRPr="001B7EC2" w:rsidRDefault="00FE2F78" w:rsidP="00827BAB">
            <w:pPr>
              <w:jc w:val="center"/>
              <w:rPr>
                <w:rFonts w:ascii="Arial" w:hAnsi="Arial" w:cs="Arial"/>
                <w:b/>
                <w:bCs/>
                <w:sz w:val="18"/>
                <w:szCs w:val="18"/>
              </w:rPr>
            </w:pPr>
            <w:r w:rsidRPr="001B7EC2">
              <w:rPr>
                <w:rFonts w:ascii="Arial" w:hAnsi="Arial" w:cs="Arial"/>
                <w:b/>
                <w:bCs/>
                <w:sz w:val="18"/>
                <w:szCs w:val="18"/>
              </w:rPr>
              <w:t>Status</w:t>
            </w:r>
          </w:p>
        </w:tc>
        <w:tc>
          <w:tcPr>
            <w:tcW w:w="1278" w:type="dxa"/>
            <w:shd w:val="clear" w:color="auto" w:fill="D9D9D9" w:themeFill="background1" w:themeFillShade="D9"/>
          </w:tcPr>
          <w:p w14:paraId="043D635F" w14:textId="35B3D24E" w:rsidR="00FE2F78" w:rsidRPr="001B7EC2" w:rsidRDefault="00FE2F78" w:rsidP="00827BAB">
            <w:pPr>
              <w:rPr>
                <w:rFonts w:ascii="Arial" w:hAnsi="Arial" w:cs="Arial"/>
                <w:b/>
                <w:bCs/>
                <w:sz w:val="18"/>
                <w:szCs w:val="18"/>
              </w:rPr>
            </w:pPr>
            <w:r w:rsidRPr="001B7EC2">
              <w:rPr>
                <w:rFonts w:ascii="Arial" w:hAnsi="Arial" w:cs="Arial"/>
                <w:b/>
                <w:bCs/>
                <w:sz w:val="18"/>
                <w:szCs w:val="18"/>
              </w:rPr>
              <w:t>Start Date</w:t>
            </w:r>
          </w:p>
        </w:tc>
        <w:tc>
          <w:tcPr>
            <w:tcW w:w="1278" w:type="dxa"/>
            <w:shd w:val="clear" w:color="auto" w:fill="D9D9D9" w:themeFill="background1" w:themeFillShade="D9"/>
          </w:tcPr>
          <w:p w14:paraId="48FD018A" w14:textId="449F4870" w:rsidR="00FE2F78" w:rsidRPr="001B7EC2" w:rsidRDefault="00FE2F78" w:rsidP="00827BAB">
            <w:pPr>
              <w:rPr>
                <w:rFonts w:ascii="Arial" w:hAnsi="Arial" w:cs="Arial"/>
                <w:b/>
                <w:bCs/>
                <w:sz w:val="18"/>
                <w:szCs w:val="18"/>
              </w:rPr>
            </w:pPr>
            <w:r w:rsidRPr="001B7EC2">
              <w:rPr>
                <w:rFonts w:ascii="Arial" w:hAnsi="Arial" w:cs="Arial"/>
                <w:b/>
                <w:bCs/>
                <w:sz w:val="18"/>
                <w:szCs w:val="18"/>
              </w:rPr>
              <w:t>Finish Date</w:t>
            </w:r>
          </w:p>
        </w:tc>
        <w:tc>
          <w:tcPr>
            <w:tcW w:w="1278" w:type="dxa"/>
            <w:shd w:val="clear" w:color="auto" w:fill="D9D9D9" w:themeFill="background1" w:themeFillShade="D9"/>
          </w:tcPr>
          <w:p w14:paraId="19C2AF25" w14:textId="1C1B720A" w:rsidR="00FE2F78" w:rsidRPr="001B7EC2" w:rsidRDefault="00FE2F78" w:rsidP="00827BAB">
            <w:pPr>
              <w:rPr>
                <w:rFonts w:ascii="Arial" w:hAnsi="Arial" w:cs="Arial"/>
                <w:b/>
                <w:bCs/>
                <w:sz w:val="18"/>
                <w:szCs w:val="18"/>
              </w:rPr>
            </w:pPr>
            <w:r w:rsidRPr="001B7EC2">
              <w:rPr>
                <w:rFonts w:ascii="Arial" w:hAnsi="Arial" w:cs="Arial"/>
                <w:b/>
                <w:bCs/>
                <w:sz w:val="18"/>
                <w:szCs w:val="18"/>
              </w:rPr>
              <w:t>Start Date</w:t>
            </w:r>
          </w:p>
        </w:tc>
        <w:tc>
          <w:tcPr>
            <w:tcW w:w="1278" w:type="dxa"/>
            <w:shd w:val="clear" w:color="auto" w:fill="D9D9D9" w:themeFill="background1" w:themeFillShade="D9"/>
          </w:tcPr>
          <w:p w14:paraId="771AE83A" w14:textId="447127B8" w:rsidR="00FE2F78" w:rsidRPr="001B7EC2" w:rsidRDefault="00FE2F78" w:rsidP="00827BAB">
            <w:pPr>
              <w:rPr>
                <w:rFonts w:ascii="Arial" w:hAnsi="Arial" w:cs="Arial"/>
                <w:b/>
                <w:bCs/>
                <w:sz w:val="18"/>
                <w:szCs w:val="18"/>
              </w:rPr>
            </w:pPr>
            <w:r w:rsidRPr="001B7EC2">
              <w:rPr>
                <w:rFonts w:ascii="Arial" w:hAnsi="Arial" w:cs="Arial"/>
                <w:b/>
                <w:bCs/>
                <w:sz w:val="18"/>
                <w:szCs w:val="18"/>
              </w:rPr>
              <w:t>Finish Date</w:t>
            </w:r>
          </w:p>
        </w:tc>
      </w:tr>
      <w:tr w:rsidR="0057126D" w:rsidRPr="001B7EC2" w14:paraId="386FA40F" w14:textId="7A582525" w:rsidTr="0057126D">
        <w:trPr>
          <w:trHeight w:val="288"/>
        </w:trPr>
        <w:tc>
          <w:tcPr>
            <w:tcW w:w="2970" w:type="dxa"/>
            <w:vAlign w:val="center"/>
          </w:tcPr>
          <w:p w14:paraId="77B39E96" w14:textId="32F30EC4" w:rsidR="0057126D" w:rsidRPr="001B7EC2" w:rsidRDefault="0057126D" w:rsidP="0057126D">
            <w:pPr>
              <w:rPr>
                <w:rFonts w:ascii="Arial" w:hAnsi="Arial" w:cs="Arial"/>
                <w:sz w:val="18"/>
                <w:szCs w:val="18"/>
              </w:rPr>
            </w:pPr>
            <w:r w:rsidRPr="001B7EC2">
              <w:rPr>
                <w:rFonts w:ascii="Arial" w:hAnsi="Arial" w:cs="Arial"/>
                <w:sz w:val="18"/>
                <w:szCs w:val="18"/>
              </w:rPr>
              <w:t>Project Kick-off</w:t>
            </w:r>
          </w:p>
        </w:tc>
        <w:tc>
          <w:tcPr>
            <w:tcW w:w="999" w:type="dxa"/>
            <w:vAlign w:val="center"/>
          </w:tcPr>
          <w:p w14:paraId="40D7DB3A" w14:textId="0B7BACA6" w:rsidR="0057126D" w:rsidRPr="001B7EC2" w:rsidRDefault="0057126D" w:rsidP="0057126D">
            <w:pPr>
              <w:jc w:val="center"/>
              <w:rPr>
                <w:rFonts w:ascii="Arial" w:hAnsi="Arial" w:cs="Arial"/>
                <w:sz w:val="18"/>
                <w:szCs w:val="18"/>
              </w:rPr>
            </w:pPr>
            <w:r>
              <w:rPr>
                <w:rFonts w:ascii="Arial" w:hAnsi="Arial" w:cs="Arial"/>
                <w:sz w:val="18"/>
                <w:szCs w:val="18"/>
              </w:rPr>
              <w:t>100%</w:t>
            </w:r>
          </w:p>
        </w:tc>
        <w:tc>
          <w:tcPr>
            <w:tcW w:w="1257" w:type="dxa"/>
            <w:shd w:val="clear" w:color="auto" w:fill="00B0F0"/>
            <w:vAlign w:val="center"/>
          </w:tcPr>
          <w:p w14:paraId="340207ED" w14:textId="183FEE62" w:rsidR="0057126D" w:rsidRPr="006A44E7" w:rsidRDefault="0057126D" w:rsidP="0057126D">
            <w:pPr>
              <w:jc w:val="center"/>
              <w:rPr>
                <w:rFonts w:ascii="Arial" w:hAnsi="Arial" w:cs="Arial"/>
                <w:sz w:val="18"/>
                <w:szCs w:val="18"/>
              </w:rPr>
            </w:pPr>
            <w:r w:rsidRPr="006A44E7">
              <w:rPr>
                <w:rFonts w:ascii="Arial" w:hAnsi="Arial" w:cs="Arial"/>
                <w:sz w:val="18"/>
                <w:szCs w:val="18"/>
              </w:rPr>
              <w:t>Completed</w:t>
            </w:r>
          </w:p>
        </w:tc>
        <w:tc>
          <w:tcPr>
            <w:tcW w:w="1278" w:type="dxa"/>
            <w:vAlign w:val="center"/>
          </w:tcPr>
          <w:p w14:paraId="4CF6F05B" w14:textId="3267A10E" w:rsidR="0057126D" w:rsidRPr="001B7EC2" w:rsidRDefault="0057126D" w:rsidP="0057126D">
            <w:pPr>
              <w:rPr>
                <w:rFonts w:ascii="Arial" w:hAnsi="Arial" w:cs="Arial"/>
                <w:sz w:val="18"/>
                <w:szCs w:val="18"/>
              </w:rPr>
            </w:pPr>
            <w:r>
              <w:rPr>
                <w:rFonts w:ascii="Arial" w:hAnsi="Arial" w:cs="Arial"/>
                <w:sz w:val="18"/>
                <w:szCs w:val="18"/>
              </w:rPr>
              <w:t>7</w:t>
            </w:r>
            <w:r w:rsidRPr="001B7EC2">
              <w:rPr>
                <w:rFonts w:ascii="Arial" w:hAnsi="Arial" w:cs="Arial"/>
                <w:sz w:val="18"/>
                <w:szCs w:val="18"/>
              </w:rPr>
              <w:t>/</w:t>
            </w:r>
            <w:r>
              <w:rPr>
                <w:rFonts w:ascii="Arial" w:hAnsi="Arial" w:cs="Arial"/>
                <w:sz w:val="18"/>
                <w:szCs w:val="18"/>
              </w:rPr>
              <w:t>5</w:t>
            </w:r>
            <w:r w:rsidRPr="001B7EC2">
              <w:rPr>
                <w:rFonts w:ascii="Arial" w:hAnsi="Arial" w:cs="Arial"/>
                <w:sz w:val="18"/>
                <w:szCs w:val="18"/>
              </w:rPr>
              <w:t>/2023</w:t>
            </w:r>
          </w:p>
        </w:tc>
        <w:tc>
          <w:tcPr>
            <w:tcW w:w="1278" w:type="dxa"/>
            <w:vAlign w:val="center"/>
          </w:tcPr>
          <w:p w14:paraId="491A6720" w14:textId="26D98A6D" w:rsidR="0057126D" w:rsidRPr="001B7EC2" w:rsidRDefault="0057126D" w:rsidP="0057126D">
            <w:pPr>
              <w:rPr>
                <w:rFonts w:ascii="Arial" w:hAnsi="Arial" w:cs="Arial"/>
                <w:sz w:val="18"/>
                <w:szCs w:val="18"/>
              </w:rPr>
            </w:pPr>
            <w:r>
              <w:rPr>
                <w:rFonts w:ascii="Arial" w:hAnsi="Arial" w:cs="Arial"/>
                <w:sz w:val="18"/>
                <w:szCs w:val="18"/>
              </w:rPr>
              <w:t>7</w:t>
            </w:r>
            <w:r w:rsidRPr="001B7EC2">
              <w:rPr>
                <w:rFonts w:ascii="Arial" w:hAnsi="Arial" w:cs="Arial"/>
                <w:sz w:val="18"/>
                <w:szCs w:val="18"/>
              </w:rPr>
              <w:t>/</w:t>
            </w:r>
            <w:r w:rsidR="00202F9C">
              <w:rPr>
                <w:rFonts w:ascii="Arial" w:hAnsi="Arial" w:cs="Arial"/>
                <w:sz w:val="18"/>
                <w:szCs w:val="18"/>
              </w:rPr>
              <w:t>5</w:t>
            </w:r>
            <w:r w:rsidRPr="001B7EC2">
              <w:rPr>
                <w:rFonts w:ascii="Arial" w:hAnsi="Arial" w:cs="Arial"/>
                <w:sz w:val="18"/>
                <w:szCs w:val="18"/>
              </w:rPr>
              <w:t>/2023</w:t>
            </w:r>
          </w:p>
        </w:tc>
        <w:tc>
          <w:tcPr>
            <w:tcW w:w="1278" w:type="dxa"/>
            <w:vAlign w:val="center"/>
          </w:tcPr>
          <w:p w14:paraId="2E3ADD37" w14:textId="683C57B6" w:rsidR="0057126D" w:rsidRPr="001B7EC2" w:rsidRDefault="0057126D" w:rsidP="0057126D">
            <w:pPr>
              <w:rPr>
                <w:rFonts w:ascii="Arial" w:hAnsi="Arial" w:cs="Arial"/>
                <w:sz w:val="18"/>
                <w:szCs w:val="18"/>
              </w:rPr>
            </w:pPr>
            <w:r>
              <w:rPr>
                <w:rFonts w:ascii="Arial" w:hAnsi="Arial" w:cs="Arial"/>
                <w:sz w:val="18"/>
                <w:szCs w:val="18"/>
              </w:rPr>
              <w:t>7</w:t>
            </w:r>
            <w:r w:rsidRPr="001B7EC2">
              <w:rPr>
                <w:rFonts w:ascii="Arial" w:hAnsi="Arial" w:cs="Arial"/>
                <w:sz w:val="18"/>
                <w:szCs w:val="18"/>
              </w:rPr>
              <w:t>/</w:t>
            </w:r>
            <w:r>
              <w:rPr>
                <w:rFonts w:ascii="Arial" w:hAnsi="Arial" w:cs="Arial"/>
                <w:sz w:val="18"/>
                <w:szCs w:val="18"/>
              </w:rPr>
              <w:t>5</w:t>
            </w:r>
            <w:r w:rsidRPr="001B7EC2">
              <w:rPr>
                <w:rFonts w:ascii="Arial" w:hAnsi="Arial" w:cs="Arial"/>
                <w:sz w:val="18"/>
                <w:szCs w:val="18"/>
              </w:rPr>
              <w:t>/2023</w:t>
            </w:r>
          </w:p>
        </w:tc>
        <w:tc>
          <w:tcPr>
            <w:tcW w:w="1278" w:type="dxa"/>
            <w:vAlign w:val="center"/>
          </w:tcPr>
          <w:p w14:paraId="24813A5A" w14:textId="7DF1E009" w:rsidR="0057126D" w:rsidRPr="001B7EC2" w:rsidRDefault="0057126D" w:rsidP="0057126D">
            <w:pPr>
              <w:rPr>
                <w:rFonts w:ascii="Arial" w:hAnsi="Arial" w:cs="Arial"/>
                <w:sz w:val="18"/>
                <w:szCs w:val="18"/>
              </w:rPr>
            </w:pPr>
            <w:r>
              <w:rPr>
                <w:rFonts w:ascii="Arial" w:hAnsi="Arial" w:cs="Arial"/>
                <w:sz w:val="18"/>
                <w:szCs w:val="18"/>
              </w:rPr>
              <w:t>7</w:t>
            </w:r>
            <w:r w:rsidRPr="001B7EC2">
              <w:rPr>
                <w:rFonts w:ascii="Arial" w:hAnsi="Arial" w:cs="Arial"/>
                <w:sz w:val="18"/>
                <w:szCs w:val="18"/>
              </w:rPr>
              <w:t>/</w:t>
            </w:r>
            <w:r w:rsidR="00202F9C">
              <w:rPr>
                <w:rFonts w:ascii="Arial" w:hAnsi="Arial" w:cs="Arial"/>
                <w:sz w:val="18"/>
                <w:szCs w:val="18"/>
              </w:rPr>
              <w:t>5</w:t>
            </w:r>
            <w:r w:rsidRPr="001B7EC2">
              <w:rPr>
                <w:rFonts w:ascii="Arial" w:hAnsi="Arial" w:cs="Arial"/>
                <w:sz w:val="18"/>
                <w:szCs w:val="18"/>
              </w:rPr>
              <w:t>/2023</w:t>
            </w:r>
          </w:p>
        </w:tc>
      </w:tr>
      <w:tr w:rsidR="0057126D" w:rsidRPr="001B7EC2" w14:paraId="2AE9170D" w14:textId="6BBCFDB5" w:rsidTr="0057126D">
        <w:trPr>
          <w:trHeight w:val="288"/>
        </w:trPr>
        <w:tc>
          <w:tcPr>
            <w:tcW w:w="2970" w:type="dxa"/>
            <w:vAlign w:val="center"/>
          </w:tcPr>
          <w:p w14:paraId="2DF5947D" w14:textId="1E181924" w:rsidR="0057126D" w:rsidRPr="001B7EC2" w:rsidRDefault="0057126D" w:rsidP="0057126D">
            <w:pPr>
              <w:rPr>
                <w:rFonts w:ascii="Arial" w:hAnsi="Arial" w:cs="Arial"/>
                <w:sz w:val="18"/>
                <w:szCs w:val="18"/>
              </w:rPr>
            </w:pPr>
            <w:r w:rsidRPr="001B7EC2">
              <w:rPr>
                <w:rFonts w:ascii="Arial" w:hAnsi="Arial" w:cs="Arial"/>
                <w:sz w:val="18"/>
                <w:szCs w:val="18"/>
              </w:rPr>
              <w:t>Requirements Approval</w:t>
            </w:r>
          </w:p>
        </w:tc>
        <w:tc>
          <w:tcPr>
            <w:tcW w:w="999" w:type="dxa"/>
            <w:vAlign w:val="center"/>
          </w:tcPr>
          <w:p w14:paraId="414E4C5D" w14:textId="0FCE3240" w:rsidR="0057126D" w:rsidRPr="001B7EC2" w:rsidRDefault="0057126D" w:rsidP="0057126D">
            <w:pPr>
              <w:jc w:val="center"/>
              <w:rPr>
                <w:rFonts w:ascii="Arial" w:hAnsi="Arial" w:cs="Arial"/>
                <w:sz w:val="18"/>
                <w:szCs w:val="18"/>
              </w:rPr>
            </w:pPr>
            <w:r>
              <w:rPr>
                <w:rFonts w:ascii="Arial" w:hAnsi="Arial" w:cs="Arial"/>
                <w:sz w:val="18"/>
                <w:szCs w:val="18"/>
              </w:rPr>
              <w:t>100%</w:t>
            </w:r>
          </w:p>
        </w:tc>
        <w:tc>
          <w:tcPr>
            <w:tcW w:w="1257" w:type="dxa"/>
            <w:shd w:val="clear" w:color="auto" w:fill="00B0F0"/>
            <w:vAlign w:val="center"/>
          </w:tcPr>
          <w:p w14:paraId="73D4542A" w14:textId="08DA0EDF" w:rsidR="0057126D" w:rsidRPr="006A44E7" w:rsidRDefault="0057126D" w:rsidP="0057126D">
            <w:pPr>
              <w:jc w:val="center"/>
              <w:rPr>
                <w:rFonts w:ascii="Arial" w:hAnsi="Arial" w:cs="Arial"/>
                <w:sz w:val="18"/>
                <w:szCs w:val="18"/>
              </w:rPr>
            </w:pPr>
            <w:r w:rsidRPr="006A44E7">
              <w:rPr>
                <w:rFonts w:ascii="Arial" w:hAnsi="Arial" w:cs="Arial"/>
                <w:sz w:val="18"/>
                <w:szCs w:val="18"/>
              </w:rPr>
              <w:t>Completed</w:t>
            </w:r>
          </w:p>
        </w:tc>
        <w:tc>
          <w:tcPr>
            <w:tcW w:w="1278" w:type="dxa"/>
            <w:vAlign w:val="center"/>
          </w:tcPr>
          <w:p w14:paraId="33ADBAEE" w14:textId="2A3FF46E" w:rsidR="0057126D" w:rsidRPr="001B7EC2" w:rsidRDefault="0057126D" w:rsidP="0057126D">
            <w:pPr>
              <w:rPr>
                <w:rFonts w:ascii="Arial" w:hAnsi="Arial" w:cs="Arial"/>
                <w:sz w:val="18"/>
                <w:szCs w:val="18"/>
              </w:rPr>
            </w:pPr>
            <w:r>
              <w:rPr>
                <w:rFonts w:ascii="Arial" w:hAnsi="Arial" w:cs="Arial"/>
                <w:sz w:val="18"/>
                <w:szCs w:val="18"/>
              </w:rPr>
              <w:t>7/</w:t>
            </w:r>
            <w:r w:rsidR="00202F9C">
              <w:rPr>
                <w:rFonts w:ascii="Arial" w:hAnsi="Arial" w:cs="Arial"/>
                <w:sz w:val="18"/>
                <w:szCs w:val="18"/>
              </w:rPr>
              <w:t>10</w:t>
            </w:r>
            <w:r>
              <w:rPr>
                <w:rFonts w:ascii="Arial" w:hAnsi="Arial" w:cs="Arial"/>
                <w:sz w:val="18"/>
                <w:szCs w:val="18"/>
              </w:rPr>
              <w:t>/2023</w:t>
            </w:r>
          </w:p>
        </w:tc>
        <w:tc>
          <w:tcPr>
            <w:tcW w:w="1278" w:type="dxa"/>
            <w:vAlign w:val="center"/>
          </w:tcPr>
          <w:p w14:paraId="4ED393FC" w14:textId="4F9CEDC3" w:rsidR="0057126D" w:rsidRPr="001B7EC2" w:rsidRDefault="00202F9C" w:rsidP="0057126D">
            <w:pPr>
              <w:rPr>
                <w:rFonts w:ascii="Arial" w:hAnsi="Arial" w:cs="Arial"/>
                <w:sz w:val="18"/>
                <w:szCs w:val="18"/>
              </w:rPr>
            </w:pPr>
            <w:r>
              <w:rPr>
                <w:rFonts w:ascii="Arial" w:hAnsi="Arial" w:cs="Arial"/>
                <w:sz w:val="18"/>
                <w:szCs w:val="18"/>
              </w:rPr>
              <w:t>7</w:t>
            </w:r>
            <w:r w:rsidR="0057126D">
              <w:rPr>
                <w:rFonts w:ascii="Arial" w:hAnsi="Arial" w:cs="Arial"/>
                <w:sz w:val="18"/>
                <w:szCs w:val="18"/>
              </w:rPr>
              <w:t>/</w:t>
            </w:r>
            <w:r>
              <w:rPr>
                <w:rFonts w:ascii="Arial" w:hAnsi="Arial" w:cs="Arial"/>
                <w:sz w:val="18"/>
                <w:szCs w:val="18"/>
              </w:rPr>
              <w:t>28</w:t>
            </w:r>
            <w:r w:rsidR="0057126D">
              <w:rPr>
                <w:rFonts w:ascii="Arial" w:hAnsi="Arial" w:cs="Arial"/>
                <w:sz w:val="18"/>
                <w:szCs w:val="18"/>
              </w:rPr>
              <w:t>/2023</w:t>
            </w:r>
          </w:p>
        </w:tc>
        <w:tc>
          <w:tcPr>
            <w:tcW w:w="1278" w:type="dxa"/>
            <w:vAlign w:val="center"/>
          </w:tcPr>
          <w:p w14:paraId="33F7141F" w14:textId="00F7B5A2" w:rsidR="0057126D" w:rsidRPr="001B7EC2" w:rsidRDefault="0057126D" w:rsidP="0057126D">
            <w:pPr>
              <w:rPr>
                <w:rFonts w:ascii="Arial" w:hAnsi="Arial" w:cs="Arial"/>
                <w:sz w:val="18"/>
                <w:szCs w:val="18"/>
              </w:rPr>
            </w:pPr>
            <w:r>
              <w:rPr>
                <w:rFonts w:ascii="Arial" w:hAnsi="Arial" w:cs="Arial"/>
                <w:sz w:val="18"/>
                <w:szCs w:val="18"/>
              </w:rPr>
              <w:t>7/12/2023</w:t>
            </w:r>
          </w:p>
        </w:tc>
        <w:tc>
          <w:tcPr>
            <w:tcW w:w="1278" w:type="dxa"/>
            <w:vAlign w:val="center"/>
          </w:tcPr>
          <w:p w14:paraId="2E080345" w14:textId="39FFBAE1" w:rsidR="0057126D" w:rsidRPr="001B7EC2" w:rsidRDefault="0057126D" w:rsidP="0057126D">
            <w:pPr>
              <w:rPr>
                <w:rFonts w:ascii="Arial" w:hAnsi="Arial" w:cs="Arial"/>
                <w:sz w:val="18"/>
                <w:szCs w:val="18"/>
              </w:rPr>
            </w:pPr>
            <w:r>
              <w:rPr>
                <w:rFonts w:ascii="Arial" w:hAnsi="Arial" w:cs="Arial"/>
                <w:sz w:val="18"/>
                <w:szCs w:val="18"/>
              </w:rPr>
              <w:t>8/15/2023</w:t>
            </w:r>
          </w:p>
        </w:tc>
      </w:tr>
      <w:tr w:rsidR="00D11325" w:rsidRPr="001B7EC2" w14:paraId="4CDAC35B" w14:textId="4D1D611A" w:rsidTr="0057126D">
        <w:trPr>
          <w:trHeight w:val="288"/>
        </w:trPr>
        <w:tc>
          <w:tcPr>
            <w:tcW w:w="2970" w:type="dxa"/>
            <w:vAlign w:val="center"/>
          </w:tcPr>
          <w:p w14:paraId="4B26185A" w14:textId="2B081A9F" w:rsidR="00D11325" w:rsidRPr="001B7EC2" w:rsidRDefault="00D11325" w:rsidP="00D11325">
            <w:pPr>
              <w:rPr>
                <w:rFonts w:ascii="Arial" w:hAnsi="Arial" w:cs="Arial"/>
                <w:sz w:val="18"/>
                <w:szCs w:val="18"/>
              </w:rPr>
            </w:pPr>
            <w:r w:rsidRPr="001B7EC2">
              <w:rPr>
                <w:rFonts w:ascii="Arial" w:hAnsi="Arial" w:cs="Arial"/>
                <w:sz w:val="18"/>
                <w:szCs w:val="18"/>
              </w:rPr>
              <w:t>Design Approval</w:t>
            </w:r>
          </w:p>
        </w:tc>
        <w:tc>
          <w:tcPr>
            <w:tcW w:w="999" w:type="dxa"/>
            <w:vAlign w:val="center"/>
          </w:tcPr>
          <w:p w14:paraId="0F810B3E" w14:textId="3410651B" w:rsidR="00D11325" w:rsidRPr="001B7EC2" w:rsidRDefault="00046E61" w:rsidP="00D11325">
            <w:pPr>
              <w:jc w:val="center"/>
              <w:rPr>
                <w:rFonts w:ascii="Arial" w:hAnsi="Arial" w:cs="Arial"/>
                <w:sz w:val="18"/>
                <w:szCs w:val="18"/>
              </w:rPr>
            </w:pPr>
            <w:r>
              <w:rPr>
                <w:rFonts w:ascii="Arial" w:hAnsi="Arial" w:cs="Arial"/>
                <w:sz w:val="18"/>
                <w:szCs w:val="18"/>
              </w:rPr>
              <w:t>100</w:t>
            </w:r>
            <w:r w:rsidR="00D11325">
              <w:rPr>
                <w:rFonts w:ascii="Arial" w:hAnsi="Arial" w:cs="Arial"/>
                <w:sz w:val="18"/>
                <w:szCs w:val="18"/>
              </w:rPr>
              <w:t>%</w:t>
            </w:r>
          </w:p>
        </w:tc>
        <w:tc>
          <w:tcPr>
            <w:tcW w:w="1257" w:type="dxa"/>
            <w:shd w:val="clear" w:color="auto" w:fill="00B0F0"/>
            <w:vAlign w:val="center"/>
          </w:tcPr>
          <w:p w14:paraId="6498F521" w14:textId="06C4B07D" w:rsidR="00D11325" w:rsidRPr="006A44E7" w:rsidRDefault="00D11325" w:rsidP="00D11325">
            <w:pPr>
              <w:jc w:val="center"/>
              <w:rPr>
                <w:rFonts w:ascii="Arial" w:hAnsi="Arial" w:cs="Arial"/>
                <w:sz w:val="18"/>
                <w:szCs w:val="18"/>
              </w:rPr>
            </w:pPr>
            <w:r>
              <w:rPr>
                <w:rFonts w:ascii="Arial" w:hAnsi="Arial" w:cs="Arial"/>
                <w:sz w:val="18"/>
                <w:szCs w:val="18"/>
              </w:rPr>
              <w:t>Completed</w:t>
            </w:r>
          </w:p>
        </w:tc>
        <w:tc>
          <w:tcPr>
            <w:tcW w:w="1278" w:type="dxa"/>
            <w:vAlign w:val="center"/>
          </w:tcPr>
          <w:p w14:paraId="5B00E840" w14:textId="3EB3F15F" w:rsidR="00D11325" w:rsidRPr="001B7EC2" w:rsidRDefault="00D11325" w:rsidP="00D11325">
            <w:pPr>
              <w:rPr>
                <w:rFonts w:ascii="Arial" w:hAnsi="Arial" w:cs="Arial"/>
                <w:sz w:val="18"/>
                <w:szCs w:val="18"/>
              </w:rPr>
            </w:pPr>
            <w:r>
              <w:rPr>
                <w:rFonts w:ascii="Arial" w:hAnsi="Arial" w:cs="Arial"/>
                <w:sz w:val="18"/>
                <w:szCs w:val="18"/>
              </w:rPr>
              <w:t>8/2/2023</w:t>
            </w:r>
          </w:p>
        </w:tc>
        <w:tc>
          <w:tcPr>
            <w:tcW w:w="1278" w:type="dxa"/>
            <w:vAlign w:val="center"/>
          </w:tcPr>
          <w:p w14:paraId="445B1CAC" w14:textId="2FE40B50" w:rsidR="00D11325" w:rsidRPr="001B7EC2" w:rsidRDefault="00D11325" w:rsidP="00D11325">
            <w:pPr>
              <w:rPr>
                <w:rFonts w:ascii="Arial" w:hAnsi="Arial" w:cs="Arial"/>
                <w:sz w:val="18"/>
                <w:szCs w:val="18"/>
              </w:rPr>
            </w:pPr>
            <w:r>
              <w:rPr>
                <w:rFonts w:ascii="Arial" w:hAnsi="Arial" w:cs="Arial"/>
                <w:sz w:val="18"/>
                <w:szCs w:val="18"/>
              </w:rPr>
              <w:t>8/25/23</w:t>
            </w:r>
          </w:p>
        </w:tc>
        <w:tc>
          <w:tcPr>
            <w:tcW w:w="1278" w:type="dxa"/>
            <w:vAlign w:val="center"/>
          </w:tcPr>
          <w:p w14:paraId="2C140D9A" w14:textId="2261460F" w:rsidR="00D11325" w:rsidRPr="001B7EC2" w:rsidRDefault="00D11325" w:rsidP="00D11325">
            <w:pPr>
              <w:rPr>
                <w:rFonts w:ascii="Arial" w:hAnsi="Arial" w:cs="Arial"/>
                <w:sz w:val="18"/>
                <w:szCs w:val="18"/>
              </w:rPr>
            </w:pPr>
            <w:r>
              <w:rPr>
                <w:rFonts w:ascii="Arial" w:hAnsi="Arial" w:cs="Arial"/>
                <w:sz w:val="18"/>
                <w:szCs w:val="18"/>
              </w:rPr>
              <w:t>8/2/2023</w:t>
            </w:r>
          </w:p>
        </w:tc>
        <w:tc>
          <w:tcPr>
            <w:tcW w:w="1278" w:type="dxa"/>
            <w:vAlign w:val="center"/>
          </w:tcPr>
          <w:p w14:paraId="2D51D712" w14:textId="08C97995" w:rsidR="00D11325" w:rsidRPr="001B7EC2" w:rsidRDefault="00D11325" w:rsidP="00D11325">
            <w:pPr>
              <w:rPr>
                <w:rFonts w:ascii="Arial" w:hAnsi="Arial" w:cs="Arial"/>
                <w:sz w:val="18"/>
                <w:szCs w:val="18"/>
              </w:rPr>
            </w:pPr>
            <w:r>
              <w:rPr>
                <w:rFonts w:ascii="Arial" w:hAnsi="Arial" w:cs="Arial"/>
                <w:sz w:val="18"/>
                <w:szCs w:val="18"/>
              </w:rPr>
              <w:t>8/25/23</w:t>
            </w:r>
          </w:p>
        </w:tc>
      </w:tr>
      <w:tr w:rsidR="00FC474D" w:rsidRPr="001B7EC2" w14:paraId="155E690F" w14:textId="77777777" w:rsidTr="0057126D">
        <w:trPr>
          <w:trHeight w:val="288"/>
        </w:trPr>
        <w:tc>
          <w:tcPr>
            <w:tcW w:w="2970" w:type="dxa"/>
            <w:vAlign w:val="center"/>
          </w:tcPr>
          <w:p w14:paraId="25F01684" w14:textId="1A722A45" w:rsidR="00D11325" w:rsidRPr="001B7EC2" w:rsidRDefault="00D11325" w:rsidP="00D11325">
            <w:pPr>
              <w:rPr>
                <w:rFonts w:ascii="Arial" w:hAnsi="Arial" w:cs="Arial"/>
                <w:sz w:val="18"/>
                <w:szCs w:val="18"/>
              </w:rPr>
            </w:pPr>
            <w:r w:rsidRPr="001B7EC2">
              <w:rPr>
                <w:rFonts w:ascii="Arial" w:hAnsi="Arial" w:cs="Arial"/>
                <w:sz w:val="18"/>
                <w:szCs w:val="18"/>
              </w:rPr>
              <w:t>Development</w:t>
            </w:r>
            <w:r w:rsidR="00046E61" w:rsidRPr="00046E61">
              <w:rPr>
                <w:rFonts w:ascii="Arial" w:hAnsi="Arial" w:cs="Arial"/>
                <w:b/>
                <w:bCs/>
                <w:color w:val="FF0000"/>
                <w:sz w:val="18"/>
                <w:szCs w:val="18"/>
              </w:rPr>
              <w:t>*</w:t>
            </w:r>
          </w:p>
        </w:tc>
        <w:tc>
          <w:tcPr>
            <w:tcW w:w="999" w:type="dxa"/>
            <w:vAlign w:val="center"/>
          </w:tcPr>
          <w:p w14:paraId="069C8B6A" w14:textId="5844AB5D" w:rsidR="00D11325" w:rsidRPr="001B7EC2" w:rsidRDefault="00046E61" w:rsidP="00D11325">
            <w:pPr>
              <w:jc w:val="center"/>
              <w:rPr>
                <w:rFonts w:ascii="Arial" w:hAnsi="Arial" w:cs="Arial"/>
                <w:sz w:val="18"/>
                <w:szCs w:val="18"/>
              </w:rPr>
            </w:pPr>
            <w:r>
              <w:rPr>
                <w:rFonts w:ascii="Arial" w:hAnsi="Arial" w:cs="Arial"/>
                <w:sz w:val="18"/>
                <w:szCs w:val="18"/>
              </w:rPr>
              <w:t>85</w:t>
            </w:r>
            <w:r w:rsidR="00D11325">
              <w:rPr>
                <w:rFonts w:ascii="Arial" w:hAnsi="Arial" w:cs="Arial"/>
                <w:sz w:val="18"/>
                <w:szCs w:val="18"/>
              </w:rPr>
              <w:t>%</w:t>
            </w:r>
          </w:p>
        </w:tc>
        <w:tc>
          <w:tcPr>
            <w:tcW w:w="1257" w:type="dxa"/>
            <w:shd w:val="clear" w:color="auto" w:fill="92D050"/>
            <w:vAlign w:val="center"/>
          </w:tcPr>
          <w:p w14:paraId="3E9D2398" w14:textId="0498B085" w:rsidR="00D11325" w:rsidRPr="006A44E7" w:rsidRDefault="00D11325" w:rsidP="00D11325">
            <w:pPr>
              <w:jc w:val="center"/>
              <w:rPr>
                <w:rFonts w:ascii="Arial" w:hAnsi="Arial" w:cs="Arial"/>
                <w:sz w:val="18"/>
                <w:szCs w:val="18"/>
              </w:rPr>
            </w:pPr>
            <w:r>
              <w:rPr>
                <w:rFonts w:ascii="Arial" w:hAnsi="Arial" w:cs="Arial"/>
                <w:sz w:val="18"/>
                <w:szCs w:val="18"/>
              </w:rPr>
              <w:t>On Track</w:t>
            </w:r>
          </w:p>
        </w:tc>
        <w:tc>
          <w:tcPr>
            <w:tcW w:w="1278" w:type="dxa"/>
            <w:vAlign w:val="center"/>
          </w:tcPr>
          <w:p w14:paraId="2D6B6000" w14:textId="67E2BDD9" w:rsidR="00D11325" w:rsidRPr="001B7EC2" w:rsidRDefault="00D11325" w:rsidP="00D11325">
            <w:pPr>
              <w:rPr>
                <w:rFonts w:ascii="Arial" w:hAnsi="Arial" w:cs="Arial"/>
                <w:sz w:val="18"/>
                <w:szCs w:val="18"/>
              </w:rPr>
            </w:pPr>
            <w:r>
              <w:rPr>
                <w:rFonts w:ascii="Arial" w:hAnsi="Arial" w:cs="Arial"/>
                <w:sz w:val="18"/>
                <w:szCs w:val="18"/>
              </w:rPr>
              <w:t>8/28/2023</w:t>
            </w:r>
          </w:p>
        </w:tc>
        <w:tc>
          <w:tcPr>
            <w:tcW w:w="1278" w:type="dxa"/>
            <w:vAlign w:val="center"/>
          </w:tcPr>
          <w:p w14:paraId="0B4EBB6B" w14:textId="4A0DA459" w:rsidR="00D11325" w:rsidRPr="001B7EC2" w:rsidRDefault="00D11325" w:rsidP="00D11325">
            <w:pPr>
              <w:rPr>
                <w:rFonts w:ascii="Arial" w:hAnsi="Arial" w:cs="Arial"/>
                <w:sz w:val="18"/>
                <w:szCs w:val="18"/>
              </w:rPr>
            </w:pPr>
            <w:r>
              <w:rPr>
                <w:rFonts w:ascii="Arial" w:hAnsi="Arial" w:cs="Arial"/>
                <w:sz w:val="18"/>
                <w:szCs w:val="18"/>
              </w:rPr>
              <w:t>10/20/2023</w:t>
            </w:r>
          </w:p>
        </w:tc>
        <w:tc>
          <w:tcPr>
            <w:tcW w:w="1278" w:type="dxa"/>
            <w:vAlign w:val="center"/>
          </w:tcPr>
          <w:p w14:paraId="66789C0F" w14:textId="3449F99C" w:rsidR="00D11325" w:rsidRPr="001B7EC2" w:rsidRDefault="00D11325" w:rsidP="00D11325">
            <w:pPr>
              <w:rPr>
                <w:rFonts w:ascii="Arial" w:hAnsi="Arial" w:cs="Arial"/>
                <w:sz w:val="18"/>
                <w:szCs w:val="18"/>
              </w:rPr>
            </w:pPr>
            <w:r>
              <w:rPr>
                <w:rFonts w:ascii="Arial" w:hAnsi="Arial" w:cs="Arial"/>
                <w:sz w:val="18"/>
                <w:szCs w:val="18"/>
              </w:rPr>
              <w:t>8/28/2023</w:t>
            </w:r>
          </w:p>
        </w:tc>
        <w:tc>
          <w:tcPr>
            <w:tcW w:w="1278" w:type="dxa"/>
            <w:vAlign w:val="center"/>
          </w:tcPr>
          <w:p w14:paraId="3C07E163" w14:textId="14F99D28" w:rsidR="00D11325" w:rsidRPr="001B7EC2" w:rsidRDefault="00D11325" w:rsidP="00D11325">
            <w:pPr>
              <w:rPr>
                <w:rFonts w:ascii="Arial" w:hAnsi="Arial" w:cs="Arial"/>
                <w:sz w:val="18"/>
                <w:szCs w:val="18"/>
              </w:rPr>
            </w:pPr>
            <w:r>
              <w:rPr>
                <w:rFonts w:ascii="Arial" w:hAnsi="Arial" w:cs="Arial"/>
                <w:sz w:val="18"/>
                <w:szCs w:val="18"/>
              </w:rPr>
              <w:t>10/20/2023</w:t>
            </w:r>
          </w:p>
        </w:tc>
      </w:tr>
      <w:tr w:rsidR="00D75B6D" w:rsidRPr="001B7EC2" w14:paraId="258701FC" w14:textId="77777777" w:rsidTr="0057126D">
        <w:trPr>
          <w:trHeight w:val="288"/>
        </w:trPr>
        <w:tc>
          <w:tcPr>
            <w:tcW w:w="2970" w:type="dxa"/>
            <w:vAlign w:val="center"/>
          </w:tcPr>
          <w:p w14:paraId="5EA7B44C" w14:textId="6E3F4051" w:rsidR="00D75B6D" w:rsidRPr="001B7EC2" w:rsidRDefault="00D75B6D" w:rsidP="00D75B6D">
            <w:pPr>
              <w:rPr>
                <w:rFonts w:ascii="Arial" w:hAnsi="Arial" w:cs="Arial"/>
                <w:sz w:val="18"/>
                <w:szCs w:val="18"/>
              </w:rPr>
            </w:pPr>
            <w:r w:rsidRPr="001B7EC2">
              <w:rPr>
                <w:rFonts w:ascii="Arial" w:hAnsi="Arial" w:cs="Arial"/>
                <w:sz w:val="18"/>
                <w:szCs w:val="18"/>
              </w:rPr>
              <w:t>System Integration Testing</w:t>
            </w:r>
            <w:r w:rsidR="00046E61" w:rsidRPr="00046E61">
              <w:rPr>
                <w:rFonts w:ascii="Arial" w:hAnsi="Arial" w:cs="Arial"/>
                <w:b/>
                <w:bCs/>
                <w:color w:val="FF0000"/>
                <w:sz w:val="18"/>
                <w:szCs w:val="18"/>
              </w:rPr>
              <w:t>*</w:t>
            </w:r>
          </w:p>
        </w:tc>
        <w:tc>
          <w:tcPr>
            <w:tcW w:w="999" w:type="dxa"/>
            <w:vAlign w:val="center"/>
          </w:tcPr>
          <w:p w14:paraId="62BC9F20" w14:textId="00ED4CAF" w:rsidR="00D75B6D" w:rsidRPr="001B7EC2" w:rsidRDefault="00D75B6D" w:rsidP="00D75B6D">
            <w:pPr>
              <w:jc w:val="center"/>
              <w:rPr>
                <w:rFonts w:ascii="Arial" w:hAnsi="Arial" w:cs="Arial"/>
                <w:sz w:val="18"/>
                <w:szCs w:val="18"/>
              </w:rPr>
            </w:pPr>
            <w:r>
              <w:rPr>
                <w:rFonts w:ascii="Arial" w:hAnsi="Arial" w:cs="Arial"/>
                <w:sz w:val="18"/>
                <w:szCs w:val="18"/>
              </w:rPr>
              <w:t>25%</w:t>
            </w:r>
          </w:p>
        </w:tc>
        <w:tc>
          <w:tcPr>
            <w:tcW w:w="1257" w:type="dxa"/>
            <w:shd w:val="clear" w:color="auto" w:fill="FF0000"/>
            <w:vAlign w:val="center"/>
          </w:tcPr>
          <w:p w14:paraId="79316E75" w14:textId="2911BDF8" w:rsidR="00D75B6D" w:rsidRPr="006A44E7" w:rsidRDefault="00D75B6D" w:rsidP="00D75B6D">
            <w:pPr>
              <w:jc w:val="center"/>
              <w:rPr>
                <w:rFonts w:ascii="Arial" w:hAnsi="Arial" w:cs="Arial"/>
                <w:sz w:val="18"/>
                <w:szCs w:val="18"/>
              </w:rPr>
            </w:pPr>
            <w:r>
              <w:rPr>
                <w:rFonts w:ascii="Arial" w:hAnsi="Arial" w:cs="Arial"/>
                <w:sz w:val="18"/>
                <w:szCs w:val="18"/>
              </w:rPr>
              <w:t>Delayed</w:t>
            </w:r>
          </w:p>
        </w:tc>
        <w:tc>
          <w:tcPr>
            <w:tcW w:w="1278" w:type="dxa"/>
            <w:vAlign w:val="center"/>
          </w:tcPr>
          <w:p w14:paraId="7867648E" w14:textId="4C8EE3AB" w:rsidR="00D75B6D" w:rsidRPr="001B7EC2" w:rsidRDefault="00D75B6D" w:rsidP="00D75B6D">
            <w:pPr>
              <w:rPr>
                <w:rFonts w:ascii="Arial" w:hAnsi="Arial" w:cs="Arial"/>
                <w:sz w:val="18"/>
                <w:szCs w:val="18"/>
              </w:rPr>
            </w:pPr>
            <w:r>
              <w:rPr>
                <w:rFonts w:ascii="Arial" w:hAnsi="Arial" w:cs="Arial"/>
                <w:sz w:val="18"/>
                <w:szCs w:val="18"/>
              </w:rPr>
              <w:t>10/23/2023</w:t>
            </w:r>
          </w:p>
        </w:tc>
        <w:tc>
          <w:tcPr>
            <w:tcW w:w="1278" w:type="dxa"/>
            <w:vAlign w:val="center"/>
          </w:tcPr>
          <w:p w14:paraId="318984B6" w14:textId="17479BEC" w:rsidR="00D75B6D" w:rsidRPr="001B7EC2" w:rsidRDefault="00D75B6D" w:rsidP="00D75B6D">
            <w:pPr>
              <w:rPr>
                <w:rFonts w:ascii="Arial" w:hAnsi="Arial" w:cs="Arial"/>
                <w:sz w:val="18"/>
                <w:szCs w:val="18"/>
              </w:rPr>
            </w:pPr>
            <w:r>
              <w:rPr>
                <w:rFonts w:ascii="Arial" w:hAnsi="Arial" w:cs="Arial"/>
                <w:sz w:val="18"/>
                <w:szCs w:val="18"/>
              </w:rPr>
              <w:t>11/17/2023</w:t>
            </w:r>
          </w:p>
        </w:tc>
        <w:tc>
          <w:tcPr>
            <w:tcW w:w="1278" w:type="dxa"/>
            <w:vAlign w:val="center"/>
          </w:tcPr>
          <w:p w14:paraId="03B50DF7" w14:textId="0A534A8E" w:rsidR="00D75B6D" w:rsidRPr="001B7EC2" w:rsidRDefault="00D75B6D" w:rsidP="00D75B6D">
            <w:pPr>
              <w:rPr>
                <w:rFonts w:ascii="Arial" w:hAnsi="Arial" w:cs="Arial"/>
                <w:sz w:val="18"/>
                <w:szCs w:val="18"/>
              </w:rPr>
            </w:pPr>
            <w:r>
              <w:rPr>
                <w:rFonts w:ascii="Arial" w:hAnsi="Arial" w:cs="Arial"/>
                <w:sz w:val="18"/>
                <w:szCs w:val="18"/>
              </w:rPr>
              <w:t>10/23/2023</w:t>
            </w:r>
          </w:p>
        </w:tc>
        <w:tc>
          <w:tcPr>
            <w:tcW w:w="1278" w:type="dxa"/>
            <w:vAlign w:val="center"/>
          </w:tcPr>
          <w:p w14:paraId="53E57A05" w14:textId="2596B8BD" w:rsidR="00D75B6D" w:rsidRPr="001B7EC2" w:rsidRDefault="00D75B6D" w:rsidP="00D75B6D">
            <w:pPr>
              <w:rPr>
                <w:rFonts w:ascii="Arial" w:hAnsi="Arial" w:cs="Arial"/>
                <w:sz w:val="18"/>
                <w:szCs w:val="18"/>
              </w:rPr>
            </w:pPr>
            <w:r>
              <w:rPr>
                <w:rFonts w:ascii="Arial" w:hAnsi="Arial" w:cs="Arial"/>
                <w:sz w:val="18"/>
                <w:szCs w:val="18"/>
              </w:rPr>
              <w:t>11/19/2023</w:t>
            </w:r>
          </w:p>
        </w:tc>
      </w:tr>
      <w:tr w:rsidR="00D75B6D" w:rsidRPr="001B7EC2" w14:paraId="78A215FA" w14:textId="77777777" w:rsidTr="00582508">
        <w:trPr>
          <w:trHeight w:val="288"/>
        </w:trPr>
        <w:tc>
          <w:tcPr>
            <w:tcW w:w="2970" w:type="dxa"/>
            <w:vAlign w:val="center"/>
          </w:tcPr>
          <w:p w14:paraId="3DBA6C96" w14:textId="58AD8E12" w:rsidR="00D75B6D" w:rsidRPr="001B7EC2" w:rsidRDefault="00D75B6D" w:rsidP="00D75B6D">
            <w:pPr>
              <w:rPr>
                <w:rFonts w:ascii="Arial" w:hAnsi="Arial" w:cs="Arial"/>
                <w:sz w:val="18"/>
                <w:szCs w:val="18"/>
              </w:rPr>
            </w:pPr>
            <w:r w:rsidRPr="001B7EC2">
              <w:rPr>
                <w:rFonts w:ascii="Arial" w:hAnsi="Arial" w:cs="Arial"/>
                <w:sz w:val="18"/>
                <w:szCs w:val="18"/>
              </w:rPr>
              <w:t>User Acceptance Testing</w:t>
            </w:r>
            <w:r w:rsidR="00046E61" w:rsidRPr="00046E61">
              <w:rPr>
                <w:rFonts w:ascii="Arial" w:hAnsi="Arial" w:cs="Arial"/>
                <w:b/>
                <w:bCs/>
                <w:color w:val="FF0000"/>
                <w:sz w:val="18"/>
                <w:szCs w:val="18"/>
              </w:rPr>
              <w:t>*</w:t>
            </w:r>
            <w:r w:rsidR="00046E61">
              <w:rPr>
                <w:rFonts w:ascii="Arial" w:hAnsi="Arial" w:cs="Arial"/>
                <w:b/>
                <w:bCs/>
                <w:color w:val="FF0000"/>
                <w:sz w:val="18"/>
                <w:szCs w:val="18"/>
              </w:rPr>
              <w:t>*</w:t>
            </w:r>
          </w:p>
        </w:tc>
        <w:tc>
          <w:tcPr>
            <w:tcW w:w="999" w:type="dxa"/>
          </w:tcPr>
          <w:p w14:paraId="33E48372" w14:textId="151C5C81" w:rsidR="00D75B6D" w:rsidRPr="001B7EC2" w:rsidRDefault="00D75B6D" w:rsidP="00D75B6D">
            <w:pPr>
              <w:jc w:val="center"/>
              <w:rPr>
                <w:rFonts w:ascii="Arial" w:hAnsi="Arial" w:cs="Arial"/>
                <w:sz w:val="18"/>
                <w:szCs w:val="18"/>
              </w:rPr>
            </w:pPr>
            <w:r>
              <w:rPr>
                <w:rFonts w:ascii="Arial" w:hAnsi="Arial" w:cs="Arial"/>
                <w:sz w:val="18"/>
                <w:szCs w:val="18"/>
              </w:rPr>
              <w:t>5</w:t>
            </w:r>
            <w:r w:rsidRPr="00285D60">
              <w:rPr>
                <w:rFonts w:ascii="Arial" w:hAnsi="Arial" w:cs="Arial"/>
                <w:sz w:val="18"/>
                <w:szCs w:val="18"/>
              </w:rPr>
              <w:t>%</w:t>
            </w:r>
          </w:p>
        </w:tc>
        <w:tc>
          <w:tcPr>
            <w:tcW w:w="1257" w:type="dxa"/>
            <w:shd w:val="clear" w:color="auto" w:fill="FFC000"/>
            <w:vAlign w:val="center"/>
          </w:tcPr>
          <w:p w14:paraId="609374CB" w14:textId="54D438D0" w:rsidR="00D75B6D" w:rsidRPr="006A44E7" w:rsidRDefault="00D75B6D" w:rsidP="00D75B6D">
            <w:pPr>
              <w:jc w:val="center"/>
              <w:rPr>
                <w:rFonts w:ascii="Arial" w:hAnsi="Arial" w:cs="Arial"/>
                <w:sz w:val="18"/>
                <w:szCs w:val="18"/>
              </w:rPr>
            </w:pPr>
            <w:r>
              <w:rPr>
                <w:rFonts w:ascii="Arial" w:hAnsi="Arial" w:cs="Arial"/>
                <w:sz w:val="18"/>
                <w:szCs w:val="18"/>
              </w:rPr>
              <w:t>At Risk</w:t>
            </w:r>
          </w:p>
        </w:tc>
        <w:tc>
          <w:tcPr>
            <w:tcW w:w="1278" w:type="dxa"/>
            <w:vAlign w:val="center"/>
          </w:tcPr>
          <w:p w14:paraId="13F47B6C" w14:textId="3E18E553" w:rsidR="00D75B6D" w:rsidRPr="001B7EC2" w:rsidRDefault="00D75B6D" w:rsidP="00D75B6D">
            <w:pPr>
              <w:rPr>
                <w:rFonts w:ascii="Arial" w:hAnsi="Arial" w:cs="Arial"/>
                <w:sz w:val="18"/>
                <w:szCs w:val="18"/>
              </w:rPr>
            </w:pPr>
            <w:r>
              <w:rPr>
                <w:rFonts w:ascii="Arial" w:hAnsi="Arial" w:cs="Arial"/>
                <w:sz w:val="18"/>
                <w:szCs w:val="18"/>
              </w:rPr>
              <w:t>11/20/2023</w:t>
            </w:r>
          </w:p>
        </w:tc>
        <w:tc>
          <w:tcPr>
            <w:tcW w:w="1278" w:type="dxa"/>
            <w:vAlign w:val="center"/>
          </w:tcPr>
          <w:p w14:paraId="252F9263" w14:textId="25DA716D" w:rsidR="00D75B6D" w:rsidRPr="001B7EC2" w:rsidRDefault="00D75B6D" w:rsidP="00D75B6D">
            <w:pPr>
              <w:rPr>
                <w:rFonts w:ascii="Arial" w:hAnsi="Arial" w:cs="Arial"/>
                <w:sz w:val="18"/>
                <w:szCs w:val="18"/>
              </w:rPr>
            </w:pPr>
            <w:r>
              <w:rPr>
                <w:rFonts w:ascii="Arial" w:hAnsi="Arial" w:cs="Arial"/>
                <w:sz w:val="18"/>
                <w:szCs w:val="18"/>
              </w:rPr>
              <w:t>12/8/2023</w:t>
            </w:r>
          </w:p>
        </w:tc>
        <w:tc>
          <w:tcPr>
            <w:tcW w:w="1278" w:type="dxa"/>
            <w:vAlign w:val="bottom"/>
          </w:tcPr>
          <w:p w14:paraId="2D0FA3A0" w14:textId="1770D17F" w:rsidR="00D75B6D" w:rsidRPr="001B7EC2" w:rsidRDefault="00D75B6D" w:rsidP="00D75B6D">
            <w:pPr>
              <w:rPr>
                <w:rFonts w:ascii="Arial" w:hAnsi="Arial" w:cs="Arial"/>
                <w:sz w:val="18"/>
                <w:szCs w:val="18"/>
              </w:rPr>
            </w:pPr>
          </w:p>
        </w:tc>
        <w:tc>
          <w:tcPr>
            <w:tcW w:w="1278" w:type="dxa"/>
            <w:vAlign w:val="bottom"/>
          </w:tcPr>
          <w:p w14:paraId="4C050BCA" w14:textId="193B6A7C" w:rsidR="00D75B6D" w:rsidRPr="001B7EC2" w:rsidRDefault="00D75B6D" w:rsidP="00D75B6D">
            <w:pPr>
              <w:rPr>
                <w:rFonts w:ascii="Arial" w:hAnsi="Arial" w:cs="Arial"/>
                <w:sz w:val="18"/>
                <w:szCs w:val="18"/>
              </w:rPr>
            </w:pPr>
          </w:p>
        </w:tc>
      </w:tr>
      <w:tr w:rsidR="00D75B6D" w:rsidRPr="001B7EC2" w14:paraId="2170AF74" w14:textId="77777777" w:rsidTr="00582508">
        <w:trPr>
          <w:trHeight w:val="288"/>
        </w:trPr>
        <w:tc>
          <w:tcPr>
            <w:tcW w:w="2970" w:type="dxa"/>
            <w:vAlign w:val="center"/>
          </w:tcPr>
          <w:p w14:paraId="257E8DD4" w14:textId="44E00AAE" w:rsidR="00D75B6D" w:rsidRPr="001B7EC2" w:rsidRDefault="00D75B6D" w:rsidP="00D75B6D">
            <w:pPr>
              <w:rPr>
                <w:rFonts w:ascii="Arial" w:hAnsi="Arial" w:cs="Arial"/>
                <w:sz w:val="18"/>
                <w:szCs w:val="18"/>
              </w:rPr>
            </w:pPr>
            <w:r w:rsidRPr="001B7EC2">
              <w:rPr>
                <w:rFonts w:ascii="Arial" w:hAnsi="Arial" w:cs="Arial"/>
                <w:sz w:val="18"/>
                <w:szCs w:val="18"/>
              </w:rPr>
              <w:t>Deployment</w:t>
            </w:r>
          </w:p>
        </w:tc>
        <w:tc>
          <w:tcPr>
            <w:tcW w:w="999" w:type="dxa"/>
          </w:tcPr>
          <w:p w14:paraId="0313D250" w14:textId="22BB8E77" w:rsidR="00D75B6D" w:rsidRPr="001B7EC2" w:rsidRDefault="00D75B6D" w:rsidP="00D75B6D">
            <w:pPr>
              <w:jc w:val="center"/>
              <w:rPr>
                <w:rFonts w:ascii="Arial" w:hAnsi="Arial" w:cs="Arial"/>
                <w:sz w:val="18"/>
                <w:szCs w:val="18"/>
              </w:rPr>
            </w:pPr>
            <w:r w:rsidRPr="00285D60">
              <w:rPr>
                <w:rFonts w:ascii="Arial" w:hAnsi="Arial" w:cs="Arial"/>
                <w:sz w:val="18"/>
                <w:szCs w:val="18"/>
              </w:rPr>
              <w:t>0%</w:t>
            </w:r>
          </w:p>
        </w:tc>
        <w:tc>
          <w:tcPr>
            <w:tcW w:w="1257" w:type="dxa"/>
            <w:vAlign w:val="center"/>
          </w:tcPr>
          <w:p w14:paraId="2A7807CD" w14:textId="1E4CC7A3" w:rsidR="00D75B6D" w:rsidRPr="006A44E7" w:rsidRDefault="00D75B6D" w:rsidP="00D75B6D">
            <w:pPr>
              <w:jc w:val="center"/>
              <w:rPr>
                <w:rFonts w:ascii="Arial" w:hAnsi="Arial" w:cs="Arial"/>
                <w:sz w:val="18"/>
                <w:szCs w:val="18"/>
              </w:rPr>
            </w:pPr>
            <w:r w:rsidRPr="006A44E7">
              <w:rPr>
                <w:rFonts w:ascii="Arial" w:hAnsi="Arial" w:cs="Arial"/>
                <w:sz w:val="18"/>
                <w:szCs w:val="18"/>
              </w:rPr>
              <w:t>Future Task</w:t>
            </w:r>
          </w:p>
        </w:tc>
        <w:tc>
          <w:tcPr>
            <w:tcW w:w="1278" w:type="dxa"/>
            <w:vAlign w:val="center"/>
          </w:tcPr>
          <w:p w14:paraId="59D01AEA" w14:textId="6D82A9A6" w:rsidR="00D75B6D" w:rsidRPr="001B7EC2" w:rsidRDefault="00D75B6D" w:rsidP="00D75B6D">
            <w:pPr>
              <w:rPr>
                <w:rFonts w:ascii="Arial" w:hAnsi="Arial" w:cs="Arial"/>
                <w:sz w:val="18"/>
                <w:szCs w:val="18"/>
              </w:rPr>
            </w:pPr>
            <w:r>
              <w:rPr>
                <w:rFonts w:ascii="Arial" w:hAnsi="Arial" w:cs="Arial"/>
                <w:sz w:val="18"/>
                <w:szCs w:val="18"/>
              </w:rPr>
              <w:t>12/11/2023</w:t>
            </w:r>
          </w:p>
        </w:tc>
        <w:tc>
          <w:tcPr>
            <w:tcW w:w="1278" w:type="dxa"/>
            <w:vAlign w:val="center"/>
          </w:tcPr>
          <w:p w14:paraId="1FA572E1" w14:textId="6354B160" w:rsidR="00D75B6D" w:rsidRPr="001B7EC2" w:rsidRDefault="00D75B6D" w:rsidP="00D75B6D">
            <w:pPr>
              <w:rPr>
                <w:rFonts w:ascii="Arial" w:hAnsi="Arial" w:cs="Arial"/>
                <w:sz w:val="18"/>
                <w:szCs w:val="18"/>
              </w:rPr>
            </w:pPr>
            <w:r>
              <w:rPr>
                <w:rFonts w:ascii="Arial" w:hAnsi="Arial" w:cs="Arial"/>
                <w:sz w:val="18"/>
                <w:szCs w:val="18"/>
              </w:rPr>
              <w:t>12/15/2023</w:t>
            </w:r>
          </w:p>
        </w:tc>
        <w:tc>
          <w:tcPr>
            <w:tcW w:w="1278" w:type="dxa"/>
            <w:vAlign w:val="bottom"/>
          </w:tcPr>
          <w:p w14:paraId="2934DC7C" w14:textId="6349FEA4" w:rsidR="00D75B6D" w:rsidRPr="001B7EC2" w:rsidRDefault="00582508" w:rsidP="00D75B6D">
            <w:pPr>
              <w:rPr>
                <w:rFonts w:ascii="Arial" w:hAnsi="Arial" w:cs="Arial"/>
                <w:sz w:val="18"/>
                <w:szCs w:val="18"/>
              </w:rPr>
            </w:pPr>
            <w:r>
              <w:rPr>
                <w:rFonts w:ascii="Arial" w:hAnsi="Arial" w:cs="Arial"/>
                <w:sz w:val="18"/>
                <w:szCs w:val="18"/>
              </w:rPr>
              <w:t xml:space="preserve"> </w:t>
            </w:r>
          </w:p>
        </w:tc>
        <w:tc>
          <w:tcPr>
            <w:tcW w:w="1278" w:type="dxa"/>
            <w:vAlign w:val="bottom"/>
          </w:tcPr>
          <w:p w14:paraId="6BFB441B" w14:textId="5E21A7D3" w:rsidR="00D75B6D" w:rsidRPr="001B7EC2" w:rsidRDefault="00D75B6D" w:rsidP="00D75B6D">
            <w:pPr>
              <w:rPr>
                <w:rFonts w:ascii="Arial" w:hAnsi="Arial" w:cs="Arial"/>
                <w:sz w:val="18"/>
                <w:szCs w:val="18"/>
              </w:rPr>
            </w:pPr>
          </w:p>
        </w:tc>
      </w:tr>
      <w:tr w:rsidR="00D75B6D" w:rsidRPr="001B7EC2" w14:paraId="05853460" w14:textId="77777777" w:rsidTr="00582508">
        <w:trPr>
          <w:trHeight w:val="288"/>
        </w:trPr>
        <w:tc>
          <w:tcPr>
            <w:tcW w:w="2970" w:type="dxa"/>
            <w:vAlign w:val="center"/>
          </w:tcPr>
          <w:p w14:paraId="5D8468B3" w14:textId="5CF2B617" w:rsidR="00D75B6D" w:rsidRPr="001B7EC2" w:rsidRDefault="00D75B6D" w:rsidP="00D75B6D">
            <w:pPr>
              <w:rPr>
                <w:rFonts w:ascii="Arial" w:hAnsi="Arial" w:cs="Arial"/>
                <w:sz w:val="18"/>
                <w:szCs w:val="18"/>
              </w:rPr>
            </w:pPr>
            <w:r w:rsidRPr="001B7EC2">
              <w:rPr>
                <w:rFonts w:ascii="Arial" w:hAnsi="Arial" w:cs="Arial"/>
                <w:sz w:val="18"/>
                <w:szCs w:val="18"/>
              </w:rPr>
              <w:t>Go-Live</w:t>
            </w:r>
          </w:p>
        </w:tc>
        <w:tc>
          <w:tcPr>
            <w:tcW w:w="999" w:type="dxa"/>
          </w:tcPr>
          <w:p w14:paraId="3BB18593" w14:textId="10553FFA" w:rsidR="00D75B6D" w:rsidRPr="001B7EC2" w:rsidRDefault="00D75B6D" w:rsidP="00D75B6D">
            <w:pPr>
              <w:jc w:val="center"/>
              <w:rPr>
                <w:rFonts w:ascii="Arial" w:hAnsi="Arial" w:cs="Arial"/>
                <w:sz w:val="18"/>
                <w:szCs w:val="18"/>
              </w:rPr>
            </w:pPr>
            <w:r w:rsidRPr="00285D60">
              <w:rPr>
                <w:rFonts w:ascii="Arial" w:hAnsi="Arial" w:cs="Arial"/>
                <w:sz w:val="18"/>
                <w:szCs w:val="18"/>
              </w:rPr>
              <w:t>0%</w:t>
            </w:r>
          </w:p>
        </w:tc>
        <w:tc>
          <w:tcPr>
            <w:tcW w:w="1257" w:type="dxa"/>
          </w:tcPr>
          <w:p w14:paraId="245E3D7C" w14:textId="6F764FB0" w:rsidR="00D75B6D" w:rsidRPr="006A44E7" w:rsidRDefault="00D75B6D" w:rsidP="00D75B6D">
            <w:pPr>
              <w:jc w:val="center"/>
              <w:rPr>
                <w:rFonts w:ascii="Arial" w:hAnsi="Arial" w:cs="Arial"/>
                <w:sz w:val="18"/>
                <w:szCs w:val="18"/>
              </w:rPr>
            </w:pPr>
            <w:r w:rsidRPr="00424680">
              <w:rPr>
                <w:rFonts w:ascii="Arial" w:hAnsi="Arial" w:cs="Arial"/>
                <w:sz w:val="18"/>
                <w:szCs w:val="18"/>
              </w:rPr>
              <w:t>Future Task</w:t>
            </w:r>
          </w:p>
        </w:tc>
        <w:tc>
          <w:tcPr>
            <w:tcW w:w="1278" w:type="dxa"/>
            <w:vAlign w:val="center"/>
          </w:tcPr>
          <w:p w14:paraId="4E6972CC" w14:textId="5E18B8FF" w:rsidR="00D75B6D" w:rsidRPr="001B7EC2" w:rsidRDefault="00D75B6D" w:rsidP="00D75B6D">
            <w:pPr>
              <w:rPr>
                <w:rFonts w:ascii="Arial" w:hAnsi="Arial" w:cs="Arial"/>
                <w:sz w:val="18"/>
                <w:szCs w:val="18"/>
              </w:rPr>
            </w:pPr>
            <w:r>
              <w:rPr>
                <w:rFonts w:ascii="Arial" w:hAnsi="Arial" w:cs="Arial"/>
                <w:sz w:val="18"/>
                <w:szCs w:val="18"/>
              </w:rPr>
              <w:t>12/18/2023</w:t>
            </w:r>
          </w:p>
        </w:tc>
        <w:tc>
          <w:tcPr>
            <w:tcW w:w="1278" w:type="dxa"/>
            <w:vAlign w:val="center"/>
          </w:tcPr>
          <w:p w14:paraId="3E65D127" w14:textId="476CBD87" w:rsidR="00D75B6D" w:rsidRPr="001B7EC2" w:rsidRDefault="00D75B6D" w:rsidP="00D75B6D">
            <w:pPr>
              <w:rPr>
                <w:rFonts w:ascii="Arial" w:hAnsi="Arial" w:cs="Arial"/>
                <w:sz w:val="18"/>
                <w:szCs w:val="18"/>
              </w:rPr>
            </w:pPr>
            <w:r>
              <w:rPr>
                <w:rFonts w:ascii="Arial" w:hAnsi="Arial" w:cs="Arial"/>
                <w:sz w:val="18"/>
                <w:szCs w:val="18"/>
              </w:rPr>
              <w:t>12/18/2023</w:t>
            </w:r>
          </w:p>
        </w:tc>
        <w:tc>
          <w:tcPr>
            <w:tcW w:w="1278" w:type="dxa"/>
            <w:vAlign w:val="bottom"/>
          </w:tcPr>
          <w:p w14:paraId="6315A539" w14:textId="6B54749A" w:rsidR="00D75B6D" w:rsidRPr="001B7EC2" w:rsidRDefault="00D75B6D" w:rsidP="00D75B6D">
            <w:pPr>
              <w:rPr>
                <w:rFonts w:ascii="Arial" w:hAnsi="Arial" w:cs="Arial"/>
                <w:sz w:val="18"/>
                <w:szCs w:val="18"/>
              </w:rPr>
            </w:pPr>
          </w:p>
        </w:tc>
        <w:tc>
          <w:tcPr>
            <w:tcW w:w="1278" w:type="dxa"/>
            <w:vAlign w:val="bottom"/>
          </w:tcPr>
          <w:p w14:paraId="507076AA" w14:textId="6FFD8140" w:rsidR="00D75B6D" w:rsidRPr="001B7EC2" w:rsidRDefault="00D75B6D" w:rsidP="00D75B6D">
            <w:pPr>
              <w:rPr>
                <w:rFonts w:ascii="Arial" w:hAnsi="Arial" w:cs="Arial"/>
                <w:sz w:val="18"/>
                <w:szCs w:val="18"/>
              </w:rPr>
            </w:pPr>
          </w:p>
        </w:tc>
      </w:tr>
      <w:tr w:rsidR="00D75B6D" w:rsidRPr="001B7EC2" w14:paraId="0F682AC0" w14:textId="77777777" w:rsidTr="00582508">
        <w:trPr>
          <w:trHeight w:val="288"/>
        </w:trPr>
        <w:tc>
          <w:tcPr>
            <w:tcW w:w="2970" w:type="dxa"/>
            <w:vAlign w:val="center"/>
          </w:tcPr>
          <w:p w14:paraId="438979B9" w14:textId="3FEEA2E5" w:rsidR="00D75B6D" w:rsidRPr="001B7EC2" w:rsidRDefault="00D75B6D" w:rsidP="00D75B6D">
            <w:pPr>
              <w:rPr>
                <w:rFonts w:ascii="Arial" w:hAnsi="Arial" w:cs="Arial"/>
                <w:sz w:val="18"/>
                <w:szCs w:val="18"/>
              </w:rPr>
            </w:pPr>
            <w:r w:rsidRPr="001B7EC2">
              <w:rPr>
                <w:rFonts w:ascii="Arial" w:hAnsi="Arial" w:cs="Arial"/>
                <w:sz w:val="18"/>
                <w:szCs w:val="18"/>
              </w:rPr>
              <w:t>Post Go-Live Support</w:t>
            </w:r>
          </w:p>
        </w:tc>
        <w:tc>
          <w:tcPr>
            <w:tcW w:w="999" w:type="dxa"/>
          </w:tcPr>
          <w:p w14:paraId="0C0F9456" w14:textId="31841E02" w:rsidR="00D75B6D" w:rsidRPr="001B7EC2" w:rsidRDefault="00D75B6D" w:rsidP="00D75B6D">
            <w:pPr>
              <w:jc w:val="center"/>
              <w:rPr>
                <w:rFonts w:ascii="Arial" w:hAnsi="Arial" w:cs="Arial"/>
                <w:sz w:val="18"/>
                <w:szCs w:val="18"/>
              </w:rPr>
            </w:pPr>
            <w:r w:rsidRPr="00285D60">
              <w:rPr>
                <w:rFonts w:ascii="Arial" w:hAnsi="Arial" w:cs="Arial"/>
                <w:sz w:val="18"/>
                <w:szCs w:val="18"/>
              </w:rPr>
              <w:t>0%</w:t>
            </w:r>
          </w:p>
        </w:tc>
        <w:tc>
          <w:tcPr>
            <w:tcW w:w="1257" w:type="dxa"/>
          </w:tcPr>
          <w:p w14:paraId="4CBA70D2" w14:textId="28DC0DAC" w:rsidR="00D75B6D" w:rsidRPr="006A44E7" w:rsidRDefault="00D75B6D" w:rsidP="00D75B6D">
            <w:pPr>
              <w:jc w:val="center"/>
              <w:rPr>
                <w:rFonts w:ascii="Arial" w:hAnsi="Arial" w:cs="Arial"/>
                <w:sz w:val="18"/>
                <w:szCs w:val="18"/>
              </w:rPr>
            </w:pPr>
            <w:r w:rsidRPr="00424680">
              <w:rPr>
                <w:rFonts w:ascii="Arial" w:hAnsi="Arial" w:cs="Arial"/>
                <w:sz w:val="18"/>
                <w:szCs w:val="18"/>
              </w:rPr>
              <w:t>Future Task</w:t>
            </w:r>
          </w:p>
        </w:tc>
        <w:tc>
          <w:tcPr>
            <w:tcW w:w="1278" w:type="dxa"/>
            <w:vAlign w:val="center"/>
          </w:tcPr>
          <w:p w14:paraId="2787105E" w14:textId="0E5266B4" w:rsidR="00D75B6D" w:rsidRPr="001B7EC2" w:rsidRDefault="00D75B6D" w:rsidP="00D75B6D">
            <w:pPr>
              <w:rPr>
                <w:rFonts w:ascii="Arial" w:hAnsi="Arial" w:cs="Arial"/>
                <w:sz w:val="18"/>
                <w:szCs w:val="18"/>
              </w:rPr>
            </w:pPr>
            <w:r>
              <w:rPr>
                <w:rFonts w:ascii="Arial" w:hAnsi="Arial" w:cs="Arial"/>
                <w:sz w:val="18"/>
                <w:szCs w:val="18"/>
              </w:rPr>
              <w:t>12/19/2024</w:t>
            </w:r>
          </w:p>
        </w:tc>
        <w:tc>
          <w:tcPr>
            <w:tcW w:w="1278" w:type="dxa"/>
            <w:vAlign w:val="center"/>
          </w:tcPr>
          <w:p w14:paraId="038BA518" w14:textId="70B225AB" w:rsidR="00D75B6D" w:rsidRPr="001B7EC2" w:rsidRDefault="00D75B6D" w:rsidP="00D75B6D">
            <w:pPr>
              <w:rPr>
                <w:rFonts w:ascii="Arial" w:hAnsi="Arial" w:cs="Arial"/>
                <w:sz w:val="18"/>
                <w:szCs w:val="18"/>
              </w:rPr>
            </w:pPr>
            <w:r>
              <w:rPr>
                <w:rFonts w:ascii="Arial" w:hAnsi="Arial" w:cs="Arial"/>
                <w:sz w:val="18"/>
                <w:szCs w:val="18"/>
              </w:rPr>
              <w:t>1/19/2024</w:t>
            </w:r>
          </w:p>
        </w:tc>
        <w:tc>
          <w:tcPr>
            <w:tcW w:w="1278" w:type="dxa"/>
            <w:vAlign w:val="bottom"/>
          </w:tcPr>
          <w:p w14:paraId="1F492D03" w14:textId="783953AD" w:rsidR="00D75B6D" w:rsidRPr="001B7EC2" w:rsidRDefault="00D75B6D" w:rsidP="00D75B6D">
            <w:pPr>
              <w:rPr>
                <w:rFonts w:ascii="Arial" w:hAnsi="Arial" w:cs="Arial"/>
                <w:sz w:val="18"/>
                <w:szCs w:val="18"/>
              </w:rPr>
            </w:pPr>
          </w:p>
        </w:tc>
        <w:tc>
          <w:tcPr>
            <w:tcW w:w="1278" w:type="dxa"/>
            <w:vAlign w:val="bottom"/>
          </w:tcPr>
          <w:p w14:paraId="555094C5" w14:textId="220A17A2" w:rsidR="00D75B6D" w:rsidRPr="001B7EC2" w:rsidRDefault="00D75B6D" w:rsidP="00D75B6D">
            <w:pPr>
              <w:rPr>
                <w:rFonts w:ascii="Arial" w:hAnsi="Arial" w:cs="Arial"/>
                <w:sz w:val="18"/>
                <w:szCs w:val="18"/>
              </w:rPr>
            </w:pPr>
          </w:p>
        </w:tc>
      </w:tr>
      <w:tr w:rsidR="00D75B6D" w:rsidRPr="001B7EC2" w14:paraId="575300C2" w14:textId="77777777" w:rsidTr="00582508">
        <w:trPr>
          <w:trHeight w:val="288"/>
        </w:trPr>
        <w:tc>
          <w:tcPr>
            <w:tcW w:w="2970" w:type="dxa"/>
            <w:vAlign w:val="center"/>
          </w:tcPr>
          <w:p w14:paraId="287FB1B5" w14:textId="3EA15497" w:rsidR="00D75B6D" w:rsidRPr="001B7EC2" w:rsidRDefault="00D75B6D" w:rsidP="00D75B6D">
            <w:pPr>
              <w:rPr>
                <w:rFonts w:ascii="Arial" w:hAnsi="Arial" w:cs="Arial"/>
                <w:sz w:val="18"/>
                <w:szCs w:val="18"/>
              </w:rPr>
            </w:pPr>
            <w:r w:rsidRPr="001B7EC2">
              <w:rPr>
                <w:rFonts w:ascii="Arial" w:hAnsi="Arial" w:cs="Arial"/>
                <w:sz w:val="18"/>
                <w:szCs w:val="18"/>
              </w:rPr>
              <w:t>Project Closure</w:t>
            </w:r>
          </w:p>
        </w:tc>
        <w:tc>
          <w:tcPr>
            <w:tcW w:w="999" w:type="dxa"/>
          </w:tcPr>
          <w:p w14:paraId="45D13117" w14:textId="347FF171" w:rsidR="00D75B6D" w:rsidRPr="001B7EC2" w:rsidRDefault="00D75B6D" w:rsidP="00D75B6D">
            <w:pPr>
              <w:jc w:val="center"/>
              <w:rPr>
                <w:rFonts w:ascii="Arial" w:hAnsi="Arial" w:cs="Arial"/>
                <w:sz w:val="18"/>
                <w:szCs w:val="18"/>
              </w:rPr>
            </w:pPr>
            <w:r w:rsidRPr="00285D60">
              <w:rPr>
                <w:rFonts w:ascii="Arial" w:hAnsi="Arial" w:cs="Arial"/>
                <w:sz w:val="18"/>
                <w:szCs w:val="18"/>
              </w:rPr>
              <w:t>0%</w:t>
            </w:r>
          </w:p>
        </w:tc>
        <w:tc>
          <w:tcPr>
            <w:tcW w:w="1257" w:type="dxa"/>
          </w:tcPr>
          <w:p w14:paraId="05550C03" w14:textId="1D054758" w:rsidR="00D75B6D" w:rsidRPr="001B7EC2" w:rsidRDefault="00D75B6D" w:rsidP="00D75B6D">
            <w:pPr>
              <w:jc w:val="center"/>
              <w:rPr>
                <w:rFonts w:ascii="Arial" w:hAnsi="Arial" w:cs="Arial"/>
                <w:sz w:val="18"/>
                <w:szCs w:val="18"/>
              </w:rPr>
            </w:pPr>
            <w:r w:rsidRPr="00424680">
              <w:rPr>
                <w:rFonts w:ascii="Arial" w:hAnsi="Arial" w:cs="Arial"/>
                <w:sz w:val="18"/>
                <w:szCs w:val="18"/>
              </w:rPr>
              <w:t>Future Task</w:t>
            </w:r>
          </w:p>
        </w:tc>
        <w:tc>
          <w:tcPr>
            <w:tcW w:w="1278" w:type="dxa"/>
            <w:vAlign w:val="center"/>
          </w:tcPr>
          <w:p w14:paraId="2ABA7B99" w14:textId="05AC167C" w:rsidR="00D75B6D" w:rsidRPr="001B7EC2" w:rsidRDefault="00D75B6D" w:rsidP="00D75B6D">
            <w:pPr>
              <w:rPr>
                <w:rFonts w:ascii="Arial" w:hAnsi="Arial" w:cs="Arial"/>
                <w:sz w:val="18"/>
                <w:szCs w:val="18"/>
              </w:rPr>
            </w:pPr>
            <w:r>
              <w:rPr>
                <w:rFonts w:ascii="Arial" w:hAnsi="Arial" w:cs="Arial"/>
                <w:sz w:val="18"/>
                <w:szCs w:val="18"/>
              </w:rPr>
              <w:t>1/20/2024</w:t>
            </w:r>
          </w:p>
        </w:tc>
        <w:tc>
          <w:tcPr>
            <w:tcW w:w="1278" w:type="dxa"/>
            <w:vAlign w:val="center"/>
          </w:tcPr>
          <w:p w14:paraId="4F247260" w14:textId="74D50BD8" w:rsidR="00D75B6D" w:rsidRPr="001B7EC2" w:rsidRDefault="00D75B6D" w:rsidP="00D75B6D">
            <w:pPr>
              <w:rPr>
                <w:rFonts w:ascii="Arial" w:hAnsi="Arial" w:cs="Arial"/>
                <w:sz w:val="18"/>
                <w:szCs w:val="18"/>
              </w:rPr>
            </w:pPr>
            <w:r>
              <w:rPr>
                <w:rFonts w:ascii="Arial" w:hAnsi="Arial" w:cs="Arial"/>
                <w:sz w:val="18"/>
                <w:szCs w:val="18"/>
              </w:rPr>
              <w:t>2/20/2024</w:t>
            </w:r>
          </w:p>
        </w:tc>
        <w:tc>
          <w:tcPr>
            <w:tcW w:w="1278" w:type="dxa"/>
            <w:vAlign w:val="bottom"/>
          </w:tcPr>
          <w:p w14:paraId="4444A5E4" w14:textId="6276763B" w:rsidR="00D75B6D" w:rsidRPr="001B7EC2" w:rsidRDefault="00D75B6D" w:rsidP="00D75B6D">
            <w:pPr>
              <w:rPr>
                <w:rFonts w:ascii="Arial" w:hAnsi="Arial" w:cs="Arial"/>
                <w:sz w:val="18"/>
                <w:szCs w:val="18"/>
              </w:rPr>
            </w:pPr>
          </w:p>
        </w:tc>
        <w:tc>
          <w:tcPr>
            <w:tcW w:w="1278" w:type="dxa"/>
            <w:vAlign w:val="bottom"/>
          </w:tcPr>
          <w:p w14:paraId="189CED94" w14:textId="4A4C0C08" w:rsidR="00D75B6D" w:rsidRPr="001B7EC2" w:rsidRDefault="00D75B6D" w:rsidP="00D75B6D">
            <w:pPr>
              <w:rPr>
                <w:rFonts w:ascii="Arial" w:hAnsi="Arial" w:cs="Arial"/>
                <w:sz w:val="18"/>
                <w:szCs w:val="18"/>
              </w:rPr>
            </w:pPr>
          </w:p>
        </w:tc>
      </w:tr>
    </w:tbl>
    <w:p w14:paraId="36D0CD8C" w14:textId="77777777" w:rsidR="00036B2D" w:rsidRDefault="00036B2D" w:rsidP="0051609D">
      <w:pPr>
        <w:spacing w:after="0" w:line="240" w:lineRule="auto"/>
      </w:pPr>
    </w:p>
    <w:sectPr w:rsidR="00036B2D" w:rsidSect="00C61804">
      <w:headerReference w:type="default" r:id="rId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A81E" w14:textId="77777777" w:rsidR="000354F1" w:rsidRDefault="000354F1" w:rsidP="00C61804">
      <w:pPr>
        <w:spacing w:after="0" w:line="240" w:lineRule="auto"/>
      </w:pPr>
      <w:r>
        <w:separator/>
      </w:r>
    </w:p>
  </w:endnote>
  <w:endnote w:type="continuationSeparator" w:id="0">
    <w:p w14:paraId="4034E943" w14:textId="77777777" w:rsidR="000354F1" w:rsidRDefault="000354F1" w:rsidP="00C6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B74B" w14:textId="77777777" w:rsidR="000354F1" w:rsidRDefault="000354F1" w:rsidP="00C61804">
      <w:pPr>
        <w:spacing w:after="0" w:line="240" w:lineRule="auto"/>
      </w:pPr>
      <w:r>
        <w:separator/>
      </w:r>
    </w:p>
  </w:footnote>
  <w:footnote w:type="continuationSeparator" w:id="0">
    <w:p w14:paraId="6E3227B8" w14:textId="77777777" w:rsidR="000354F1" w:rsidRDefault="000354F1" w:rsidP="00C61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ADB4" w14:textId="67661BF0" w:rsidR="00582508" w:rsidRPr="00C61804" w:rsidRDefault="00582508" w:rsidP="00C61804">
    <w:pPr>
      <w:pStyle w:val="Header"/>
      <w:tabs>
        <w:tab w:val="center" w:pos="5400"/>
        <w:tab w:val="left" w:pos="7836"/>
      </w:tabs>
      <w:jc w:val="center"/>
      <w:rPr>
        <w:rFonts w:ascii="Arial" w:hAnsi="Arial" w:cs="Arial"/>
        <w:b/>
        <w:bCs/>
        <w:sz w:val="32"/>
        <w:szCs w:val="32"/>
      </w:rPr>
    </w:pPr>
    <w:r w:rsidRPr="00C61804">
      <w:rPr>
        <w:rFonts w:ascii="Arial" w:hAnsi="Arial" w:cs="Arial"/>
        <w:b/>
        <w:bCs/>
        <w:sz w:val="32"/>
        <w:szCs w:val="32"/>
      </w:rPr>
      <w:t xml:space="preserve">Project Status </w:t>
    </w:r>
    <w:r w:rsidR="001B7EC2">
      <w:rPr>
        <w:rFonts w:ascii="Arial" w:hAnsi="Arial" w:cs="Arial"/>
        <w:b/>
        <w:bCs/>
        <w:sz w:val="32"/>
        <w:szCs w:val="32"/>
      </w:rPr>
      <w:t>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9D"/>
    <w:rsid w:val="000354F1"/>
    <w:rsid w:val="00036B2D"/>
    <w:rsid w:val="00046E61"/>
    <w:rsid w:val="001B7EC2"/>
    <w:rsid w:val="00202F9C"/>
    <w:rsid w:val="0051609D"/>
    <w:rsid w:val="0057126D"/>
    <w:rsid w:val="00582508"/>
    <w:rsid w:val="00675440"/>
    <w:rsid w:val="006823C7"/>
    <w:rsid w:val="006A44E7"/>
    <w:rsid w:val="007A6A0D"/>
    <w:rsid w:val="00827BAB"/>
    <w:rsid w:val="00994163"/>
    <w:rsid w:val="009C17FA"/>
    <w:rsid w:val="00B20635"/>
    <w:rsid w:val="00B54B07"/>
    <w:rsid w:val="00BC7B00"/>
    <w:rsid w:val="00C61804"/>
    <w:rsid w:val="00D11325"/>
    <w:rsid w:val="00D75B6D"/>
    <w:rsid w:val="00DB559B"/>
    <w:rsid w:val="00E03D24"/>
    <w:rsid w:val="00EB17D0"/>
    <w:rsid w:val="00F66564"/>
    <w:rsid w:val="00F72C30"/>
    <w:rsid w:val="00FC474D"/>
    <w:rsid w:val="00FE2F7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5107"/>
  <w15:docId w15:val="{F70C4B8C-F566-4D99-BEE9-5736AD6C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09D"/>
  </w:style>
  <w:style w:type="table" w:styleId="TableGrid">
    <w:name w:val="Table Grid"/>
    <w:basedOn w:val="TableNormal"/>
    <w:uiPriority w:val="39"/>
    <w:rsid w:val="0051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1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Carlette</Manager>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Carlette DeHaney</dc:creator>
  <cp:keywords/>
  <dc:description/>
  <cp:lastModifiedBy>Carlette</cp:lastModifiedBy>
  <cp:revision>4</cp:revision>
  <dcterms:created xsi:type="dcterms:W3CDTF">2023-10-05T01:00:00Z</dcterms:created>
  <dcterms:modified xsi:type="dcterms:W3CDTF">2023-10-05T13:13:00Z</dcterms:modified>
</cp:coreProperties>
</file>